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6689" w14:textId="57816C16"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January 22, 2023 – Third Sunday after Epiphany</w:t>
      </w:r>
    </w:p>
    <w:p w14:paraId="11724248" w14:textId="77777777" w:rsidR="00257394" w:rsidRPr="00257394" w:rsidRDefault="00257394" w:rsidP="00257394">
      <w:pPr>
        <w:ind w:left="1365"/>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67657396" w14:textId="77777777" w:rsidR="00257394" w:rsidRPr="00257394" w:rsidRDefault="00257394" w:rsidP="00257394">
      <w:pPr>
        <w:ind w:left="990"/>
        <w:rPr>
          <w:rFonts w:ascii="Helvetica" w:eastAsia="Times New Roman" w:hAnsi="Helvetica" w:cs="Times New Roman"/>
          <w:sz w:val="21"/>
          <w:szCs w:val="21"/>
        </w:rPr>
      </w:pPr>
      <w:r w:rsidRPr="00257394">
        <w:rPr>
          <w:rFonts w:ascii="Helvetica" w:eastAsia="Times New Roman" w:hAnsi="Helvetica" w:cs="Times New Roman"/>
          <w:b/>
          <w:bCs/>
          <w:sz w:val="21"/>
          <w:szCs w:val="21"/>
        </w:rPr>
        <w:t>              Worship Service:  Sunday 9:30 a.m.</w:t>
      </w:r>
    </w:p>
    <w:p w14:paraId="3A103183" w14:textId="77777777" w:rsidR="00257394" w:rsidRPr="00257394" w:rsidRDefault="00257394" w:rsidP="00257394">
      <w:pPr>
        <w:ind w:left="990"/>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1A483746"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Officiant: Bill Graham​​​​​​  </w:t>
      </w:r>
    </w:p>
    <w:p w14:paraId="5F7D333F" w14:textId="77777777" w:rsidR="00257394" w:rsidRPr="00257394" w:rsidRDefault="00257394" w:rsidP="00257394">
      <w:pPr>
        <w:rPr>
          <w:rFonts w:ascii="Helvetica" w:eastAsia="Times New Roman" w:hAnsi="Helvetica" w:cs="Times New Roman"/>
          <w:sz w:val="21"/>
          <w:szCs w:val="21"/>
        </w:rPr>
      </w:pPr>
      <w:bookmarkStart w:id="0" w:name="_GoBack"/>
      <w:r w:rsidRPr="00257394">
        <w:rPr>
          <w:rFonts w:ascii="Helvetica" w:eastAsia="Times New Roman" w:hAnsi="Helvetica" w:cs="Times New Roman"/>
          <w:sz w:val="21"/>
          <w:szCs w:val="21"/>
        </w:rPr>
        <w:t>Organist: Dorothy Miller</w:t>
      </w:r>
    </w:p>
    <w:p w14:paraId="6123E847"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Reader: Carol Turner</w:t>
      </w:r>
    </w:p>
    <w:p w14:paraId="3992D751" w14:textId="77777777" w:rsidR="00257394" w:rsidRPr="00257394" w:rsidRDefault="00257394" w:rsidP="00257394">
      <w:pPr>
        <w:ind w:left="990"/>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515B0B00" w14:textId="77777777" w:rsidR="00257394" w:rsidRPr="00257394" w:rsidRDefault="00257394" w:rsidP="00257394">
      <w:pPr>
        <w:ind w:left="990"/>
        <w:rPr>
          <w:rFonts w:ascii="Helvetica" w:eastAsia="Times New Roman" w:hAnsi="Helvetica" w:cs="Times New Roman"/>
          <w:sz w:val="21"/>
          <w:szCs w:val="21"/>
        </w:rPr>
      </w:pPr>
      <w:r w:rsidRPr="00257394">
        <w:rPr>
          <w:rFonts w:ascii="Helvetica" w:eastAsia="Times New Roman" w:hAnsi="Helvetica" w:cs="Times New Roman"/>
          <w:i/>
          <w:iCs/>
          <w:sz w:val="21"/>
          <w:szCs w:val="21"/>
        </w:rPr>
        <w:t>380 Russell St. North (at Maxwell St.), Sarnia, Ontario N7T 6S6</w:t>
      </w:r>
    </w:p>
    <w:p w14:paraId="2CC1F144" w14:textId="77777777" w:rsidR="00257394" w:rsidRPr="00257394" w:rsidRDefault="00257394" w:rsidP="00257394">
      <w:pPr>
        <w:ind w:left="990"/>
        <w:rPr>
          <w:rFonts w:ascii="Helvetica" w:eastAsia="Times New Roman" w:hAnsi="Helvetica" w:cs="Times New Roman"/>
          <w:sz w:val="21"/>
          <w:szCs w:val="21"/>
        </w:rPr>
      </w:pPr>
      <w:r w:rsidRPr="00257394">
        <w:rPr>
          <w:rFonts w:ascii="Helvetica" w:eastAsia="Times New Roman" w:hAnsi="Helvetica" w:cs="Times New Roman"/>
          <w:i/>
          <w:iCs/>
          <w:sz w:val="21"/>
          <w:szCs w:val="21"/>
        </w:rPr>
        <w:t>(519) 344-9531 – Email: </w:t>
      </w:r>
      <w:hyperlink r:id="rId4" w:history="1">
        <w:r w:rsidRPr="00257394">
          <w:rPr>
            <w:rFonts w:ascii="Helvetica" w:eastAsia="Times New Roman" w:hAnsi="Helvetica" w:cs="Times New Roman"/>
            <w:i/>
            <w:iCs/>
            <w:color w:val="0000FF"/>
            <w:sz w:val="21"/>
            <w:szCs w:val="21"/>
            <w:u w:val="single"/>
          </w:rPr>
          <w:t>canondavis@gmail.com</w:t>
        </w:r>
      </w:hyperlink>
      <w:r w:rsidRPr="00257394">
        <w:rPr>
          <w:rFonts w:ascii="Helvetica" w:eastAsia="Times New Roman" w:hAnsi="Helvetica" w:cs="Times New Roman"/>
          <w:i/>
          <w:iCs/>
          <w:sz w:val="21"/>
          <w:szCs w:val="21"/>
        </w:rPr>
        <w:t> -- </w:t>
      </w:r>
      <w:hyperlink r:id="rId5" w:history="1">
        <w:r w:rsidRPr="00257394">
          <w:rPr>
            <w:rFonts w:ascii="Helvetica" w:eastAsia="Times New Roman" w:hAnsi="Helvetica" w:cs="Times New Roman"/>
            <w:i/>
            <w:iCs/>
            <w:color w:val="0000FF"/>
            <w:sz w:val="21"/>
            <w:szCs w:val="21"/>
            <w:u w:val="single"/>
          </w:rPr>
          <w:t>http://www.canondavis.com</w:t>
        </w:r>
      </w:hyperlink>
    </w:p>
    <w:p w14:paraId="2751979E" w14:textId="77777777" w:rsidR="00257394" w:rsidRPr="00257394" w:rsidRDefault="00257394" w:rsidP="00257394">
      <w:pPr>
        <w:ind w:left="990"/>
        <w:rPr>
          <w:rFonts w:ascii="Helvetica" w:eastAsia="Times New Roman" w:hAnsi="Helvetica" w:cs="Times New Roman"/>
          <w:sz w:val="21"/>
          <w:szCs w:val="21"/>
        </w:rPr>
      </w:pPr>
      <w:r w:rsidRPr="00257394">
        <w:rPr>
          <w:rFonts w:ascii="Helvetica" w:eastAsia="Times New Roman" w:hAnsi="Helvetica" w:cs="Times New Roman"/>
          <w:i/>
          <w:iCs/>
          <w:sz w:val="21"/>
          <w:szCs w:val="21"/>
        </w:rPr>
        <w:t>Sunday January 22, 2023—3</w:t>
      </w:r>
      <w:r w:rsidRPr="00257394">
        <w:rPr>
          <w:rFonts w:ascii="Helvetica" w:eastAsia="Times New Roman" w:hAnsi="Helvetica" w:cs="Times New Roman"/>
          <w:i/>
          <w:iCs/>
          <w:sz w:val="21"/>
          <w:szCs w:val="21"/>
          <w:vertAlign w:val="superscript"/>
        </w:rPr>
        <w:t>rd</w:t>
      </w:r>
      <w:r w:rsidRPr="00257394">
        <w:rPr>
          <w:rFonts w:ascii="Helvetica" w:eastAsia="Times New Roman" w:hAnsi="Helvetica" w:cs="Times New Roman"/>
          <w:i/>
          <w:iCs/>
          <w:sz w:val="21"/>
          <w:szCs w:val="21"/>
        </w:rPr>
        <w:t> Sunday after Epiphany</w:t>
      </w:r>
    </w:p>
    <w:p w14:paraId="2B4F3523" w14:textId="77777777" w:rsidR="00257394" w:rsidRDefault="00257394" w:rsidP="00257394">
      <w:pPr>
        <w:rPr>
          <w:rFonts w:ascii="Helvetica" w:eastAsia="Times New Roman" w:hAnsi="Helvetica" w:cs="Times New Roman"/>
          <w:b/>
          <w:bCs/>
          <w:sz w:val="21"/>
          <w:szCs w:val="21"/>
        </w:rPr>
      </w:pPr>
    </w:p>
    <w:p w14:paraId="0032610B" w14:textId="1B1C64AE"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9:30 a.m. Morning Prayer (BCP) </w:t>
      </w:r>
      <w:r w:rsidRPr="00257394">
        <w:rPr>
          <w:rFonts w:ascii="Helvetica" w:eastAsia="Times New Roman" w:hAnsi="Helvetica" w:cs="Times New Roman"/>
          <w:sz w:val="21"/>
          <w:szCs w:val="21"/>
        </w:rPr>
        <w:t>p.4</w:t>
      </w:r>
    </w:p>
    <w:p w14:paraId="27C191E7"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48071985"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Opening Hymn # 397</w:t>
      </w:r>
      <w:r w:rsidRPr="00257394">
        <w:rPr>
          <w:rFonts w:ascii="Helvetica" w:eastAsia="Times New Roman" w:hAnsi="Helvetica" w:cs="Times New Roman"/>
          <w:sz w:val="21"/>
          <w:szCs w:val="21"/>
        </w:rPr>
        <w:t>​</w:t>
      </w:r>
    </w:p>
    <w:p w14:paraId="536AD9EF"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i/>
          <w:iCs/>
          <w:sz w:val="21"/>
          <w:szCs w:val="21"/>
        </w:rPr>
        <w:t>Praise the One Who Breaks the Darkness</w:t>
      </w:r>
    </w:p>
    <w:p w14:paraId="45377EC4"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br/>
      </w:r>
    </w:p>
    <w:p w14:paraId="7D06EFFA"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Greeting</w:t>
      </w:r>
    </w:p>
    <w:p w14:paraId="0E3154AA"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1589C791"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u w:val="single"/>
        </w:rPr>
        <w:t>THE GATHERING OF THE COMMUNITY</w:t>
      </w:r>
    </w:p>
    <w:p w14:paraId="61B9B5EE"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Exhortation​p.  4</w:t>
      </w:r>
    </w:p>
    <w:p w14:paraId="2C854467"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General Confession​p.  4</w:t>
      </w:r>
    </w:p>
    <w:p w14:paraId="0F9DEE33"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Absolution​p.  5</w:t>
      </w:r>
    </w:p>
    <w:p w14:paraId="38C7D8A5"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The Lord’s Prayer​p.  5</w:t>
      </w:r>
    </w:p>
    <w:p w14:paraId="65CEFBAB"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Responses​p.  6</w:t>
      </w:r>
    </w:p>
    <w:p w14:paraId="5099C522"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Venite​p.  6</w:t>
      </w:r>
    </w:p>
    <w:p w14:paraId="362C866A"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652D5AE9"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u w:val="single"/>
        </w:rPr>
        <w:t>THE PROCLAMATION OF THE WORD</w:t>
      </w:r>
    </w:p>
    <w:p w14:paraId="180584A6"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1</w:t>
      </w:r>
      <w:r w:rsidRPr="00257394">
        <w:rPr>
          <w:rFonts w:ascii="Helvetica" w:eastAsia="Times New Roman" w:hAnsi="Helvetica" w:cs="Times New Roman"/>
          <w:sz w:val="21"/>
          <w:szCs w:val="21"/>
          <w:vertAlign w:val="superscript"/>
        </w:rPr>
        <w:t>st</w:t>
      </w:r>
      <w:r w:rsidRPr="00257394">
        <w:rPr>
          <w:rFonts w:ascii="Helvetica" w:eastAsia="Times New Roman" w:hAnsi="Helvetica" w:cs="Times New Roman"/>
          <w:sz w:val="21"/>
          <w:szCs w:val="21"/>
        </w:rPr>
        <w:t> Reading​Isaiah 9: 1-4</w:t>
      </w:r>
    </w:p>
    <w:p w14:paraId="26BE8C47"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br/>
      </w:r>
    </w:p>
    <w:p w14:paraId="77184D91"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A READING FROM THE BOOK OF ISAIAH</w:t>
      </w:r>
    </w:p>
    <w:p w14:paraId="7A64A257"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But there will be no gloom for those who were in anguish. In the former time he brought into contempt the land of Zebulun and the land of Naphtali, but in the latter time he will make glorious the way of the sea, the land beyond the Jordan, Galilee of the nations. The people who walked in darkness have seen a great light; those who lived in a land of deep darkness - on them light has shined. You have multiplied the nation, you have increased its joy; they rejoice before you as with joy at the harvest, as people exult when dividing plunder. For the yoke of their burden, and the bar across their shoulders, the rod of their oppressor, you have broken as on the day of Midian.</w:t>
      </w:r>
    </w:p>
    <w:p w14:paraId="01B4EEC0"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The Word of the Lord.</w:t>
      </w:r>
    </w:p>
    <w:p w14:paraId="1537FB11"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Thanks be to God.</w:t>
      </w:r>
    </w:p>
    <w:p w14:paraId="1FA78150" w14:textId="77777777" w:rsidR="00257394" w:rsidRPr="00257394" w:rsidRDefault="00257394" w:rsidP="00257394">
      <w:pPr>
        <w:rPr>
          <w:rFonts w:ascii="Helvetica" w:eastAsia="Times New Roman" w:hAnsi="Helvetica" w:cs="Times New Roman"/>
          <w:sz w:val="21"/>
          <w:szCs w:val="21"/>
        </w:rPr>
      </w:pPr>
    </w:p>
    <w:p w14:paraId="7818A523"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Psalm​27: 1, 5-13 </w:t>
      </w:r>
      <w:r w:rsidRPr="00257394">
        <w:rPr>
          <w:rFonts w:ascii="Helvetica" w:eastAsia="Times New Roman" w:hAnsi="Helvetica" w:cs="Times New Roman"/>
          <w:i/>
          <w:iCs/>
          <w:sz w:val="21"/>
          <w:szCs w:val="21"/>
        </w:rPr>
        <w:t>(responsively alternate verses)</w:t>
      </w:r>
      <w:r w:rsidRPr="00257394">
        <w:rPr>
          <w:rFonts w:ascii="Helvetica" w:eastAsia="Times New Roman" w:hAnsi="Helvetica" w:cs="Times New Roman"/>
          <w:sz w:val="21"/>
          <w:szCs w:val="21"/>
        </w:rPr>
        <w:t>​BCP​p. 360, 361</w:t>
      </w:r>
    </w:p>
    <w:p w14:paraId="64843011"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3E34DBDC"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xml:space="preserve">The Lord is my light and my salvation; whom then </w:t>
      </w:r>
      <w:proofErr w:type="gramStart"/>
      <w:r w:rsidRPr="00257394">
        <w:rPr>
          <w:rFonts w:ascii="Helvetica" w:eastAsia="Times New Roman" w:hAnsi="Helvetica" w:cs="Times New Roman"/>
          <w:sz w:val="21"/>
          <w:szCs w:val="21"/>
        </w:rPr>
        <w:t>shall</w:t>
      </w:r>
      <w:proofErr w:type="gramEnd"/>
      <w:r w:rsidRPr="00257394">
        <w:rPr>
          <w:rFonts w:ascii="Helvetica" w:eastAsia="Times New Roman" w:hAnsi="Helvetica" w:cs="Times New Roman"/>
          <w:sz w:val="21"/>
          <w:szCs w:val="21"/>
        </w:rPr>
        <w:t xml:space="preserve"> I fear?  the Lord is the strength of my life; of whom then shall I be afraid?</w:t>
      </w:r>
    </w:p>
    <w:p w14:paraId="0CE35F0A"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09C1CD7D"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 xml:space="preserve">For in the time of trouble he shall hide me in his tabernacle; yea, in the secret place of his dwelling shall he hide </w:t>
      </w:r>
      <w:proofErr w:type="gramStart"/>
      <w:r w:rsidRPr="00257394">
        <w:rPr>
          <w:rFonts w:ascii="Helvetica" w:eastAsia="Times New Roman" w:hAnsi="Helvetica" w:cs="Times New Roman"/>
          <w:b/>
          <w:bCs/>
          <w:sz w:val="21"/>
          <w:szCs w:val="21"/>
        </w:rPr>
        <w:t>me, and</w:t>
      </w:r>
      <w:proofErr w:type="gramEnd"/>
      <w:r w:rsidRPr="00257394">
        <w:rPr>
          <w:rFonts w:ascii="Helvetica" w:eastAsia="Times New Roman" w:hAnsi="Helvetica" w:cs="Times New Roman"/>
          <w:b/>
          <w:bCs/>
          <w:sz w:val="21"/>
          <w:szCs w:val="21"/>
        </w:rPr>
        <w:t xml:space="preserve"> set me up upon a rock of stone.</w:t>
      </w:r>
    </w:p>
    <w:p w14:paraId="6AF4F97E"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531442BF"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lastRenderedPageBreak/>
        <w:t xml:space="preserve">And now shall my head be </w:t>
      </w:r>
      <w:proofErr w:type="gramStart"/>
      <w:r w:rsidRPr="00257394">
        <w:rPr>
          <w:rFonts w:ascii="Helvetica" w:eastAsia="Times New Roman" w:hAnsi="Helvetica" w:cs="Times New Roman"/>
          <w:sz w:val="21"/>
          <w:szCs w:val="21"/>
        </w:rPr>
        <w:t>lifted up</w:t>
      </w:r>
      <w:proofErr w:type="gramEnd"/>
      <w:r w:rsidRPr="00257394">
        <w:rPr>
          <w:rFonts w:ascii="Helvetica" w:eastAsia="Times New Roman" w:hAnsi="Helvetica" w:cs="Times New Roman"/>
          <w:sz w:val="21"/>
          <w:szCs w:val="21"/>
        </w:rPr>
        <w:t xml:space="preserve"> above mine enemies round about me.</w:t>
      </w:r>
    </w:p>
    <w:p w14:paraId="4B51697C"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0D489A8F" w14:textId="77777777" w:rsidR="00257394" w:rsidRPr="00257394" w:rsidRDefault="00257394" w:rsidP="00257394">
      <w:pPr>
        <w:rPr>
          <w:rFonts w:ascii="Helvetica" w:eastAsia="Times New Roman" w:hAnsi="Helvetica" w:cs="Times New Roman"/>
          <w:sz w:val="21"/>
          <w:szCs w:val="21"/>
        </w:rPr>
      </w:pPr>
      <w:proofErr w:type="gramStart"/>
      <w:r w:rsidRPr="00257394">
        <w:rPr>
          <w:rFonts w:ascii="Helvetica" w:eastAsia="Times New Roman" w:hAnsi="Helvetica" w:cs="Times New Roman"/>
          <w:b/>
          <w:bCs/>
          <w:sz w:val="21"/>
          <w:szCs w:val="21"/>
        </w:rPr>
        <w:t>Therefore</w:t>
      </w:r>
      <w:proofErr w:type="gramEnd"/>
      <w:r w:rsidRPr="00257394">
        <w:rPr>
          <w:rFonts w:ascii="Helvetica" w:eastAsia="Times New Roman" w:hAnsi="Helvetica" w:cs="Times New Roman"/>
          <w:b/>
          <w:bCs/>
          <w:sz w:val="21"/>
          <w:szCs w:val="21"/>
        </w:rPr>
        <w:t xml:space="preserve"> will I offer in his dwelling an oblation with great gladness: I will sing, and speak praises unto the Lord.</w:t>
      </w:r>
    </w:p>
    <w:p w14:paraId="355E11A1"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74D7115F"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Hearken unto my voice, O Lord, when I cry unto thee; have mercy upon me and hear me.</w:t>
      </w:r>
    </w:p>
    <w:p w14:paraId="79C25914"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2FE03FF0"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My heart hath talked with thee: “Seek ye may face”; “Thy face, Lord, will I seek.</w:t>
      </w:r>
    </w:p>
    <w:p w14:paraId="4901B4C7"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618100EB"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O hide not they face from me, nor cast they servant away in displeasure.</w:t>
      </w:r>
    </w:p>
    <w:p w14:paraId="2D0D3447"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6E9B59C3"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Thou hast been my succor; leave me not, neither forsake me, O god of my salvation.</w:t>
      </w:r>
    </w:p>
    <w:p w14:paraId="58CF831A"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2BE560A0"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When my father and my mother forsake me, the Lord taketh me up.</w:t>
      </w:r>
    </w:p>
    <w:p w14:paraId="19B8AE59"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5D05461A"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Teach me thy</w:t>
      </w:r>
      <w:bookmarkEnd w:id="0"/>
      <w:r w:rsidRPr="00257394">
        <w:rPr>
          <w:rFonts w:ascii="Helvetica" w:eastAsia="Times New Roman" w:hAnsi="Helvetica" w:cs="Times New Roman"/>
          <w:b/>
          <w:bCs/>
          <w:sz w:val="21"/>
          <w:szCs w:val="21"/>
        </w:rPr>
        <w:t xml:space="preserve"> way, O Lord, and lead me in the right way, because of </w:t>
      </w:r>
      <w:proofErr w:type="gramStart"/>
      <w:r w:rsidRPr="00257394">
        <w:rPr>
          <w:rFonts w:ascii="Helvetica" w:eastAsia="Times New Roman" w:hAnsi="Helvetica" w:cs="Times New Roman"/>
          <w:b/>
          <w:bCs/>
          <w:sz w:val="21"/>
          <w:szCs w:val="21"/>
        </w:rPr>
        <w:t>mine</w:t>
      </w:r>
      <w:proofErr w:type="gramEnd"/>
      <w:r w:rsidRPr="00257394">
        <w:rPr>
          <w:rFonts w:ascii="Helvetica" w:eastAsia="Times New Roman" w:hAnsi="Helvetica" w:cs="Times New Roman"/>
          <w:b/>
          <w:bCs/>
          <w:sz w:val="21"/>
          <w:szCs w:val="21"/>
        </w:rPr>
        <w:t xml:space="preserve"> enemies</w:t>
      </w:r>
      <w:r w:rsidRPr="00257394">
        <w:rPr>
          <w:rFonts w:ascii="Helvetica" w:eastAsia="Times New Roman" w:hAnsi="Helvetica" w:cs="Times New Roman"/>
          <w:sz w:val="21"/>
          <w:szCs w:val="21"/>
        </w:rPr>
        <w:t>.</w:t>
      </w:r>
    </w:p>
    <w:p w14:paraId="2E5F2F02"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br/>
      </w:r>
    </w:p>
    <w:p w14:paraId="149B3838"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2</w:t>
      </w:r>
      <w:r w:rsidRPr="00257394">
        <w:rPr>
          <w:rFonts w:ascii="Helvetica" w:eastAsia="Times New Roman" w:hAnsi="Helvetica" w:cs="Times New Roman"/>
          <w:sz w:val="21"/>
          <w:szCs w:val="21"/>
          <w:vertAlign w:val="superscript"/>
        </w:rPr>
        <w:t>nd</w:t>
      </w:r>
      <w:r w:rsidRPr="00257394">
        <w:rPr>
          <w:rFonts w:ascii="Helvetica" w:eastAsia="Times New Roman" w:hAnsi="Helvetica" w:cs="Times New Roman"/>
          <w:sz w:val="21"/>
          <w:szCs w:val="21"/>
        </w:rPr>
        <w:t> Reading​I Corinthians 1: 10-18</w:t>
      </w:r>
    </w:p>
    <w:p w14:paraId="21C883AD"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A</w:t>
      </w:r>
    </w:p>
    <w:p w14:paraId="24705AB1" w14:textId="77777777" w:rsidR="00257394" w:rsidRPr="00257394" w:rsidRDefault="00257394" w:rsidP="00257394">
      <w:pPr>
        <w:pBdr>
          <w:bottom w:val="single" w:sz="6" w:space="0" w:color="000000"/>
        </w:pBdr>
        <w:rPr>
          <w:rFonts w:ascii="Helvetica" w:eastAsia="Times New Roman" w:hAnsi="Helvetica" w:cs="Times New Roman"/>
          <w:sz w:val="21"/>
          <w:szCs w:val="21"/>
        </w:rPr>
      </w:pPr>
      <w:r w:rsidRPr="00257394">
        <w:rPr>
          <w:rFonts w:ascii="Helvetica" w:eastAsia="Times New Roman" w:hAnsi="Helvetica" w:cs="Times New Roman"/>
          <w:b/>
          <w:bCs/>
          <w:sz w:val="21"/>
          <w:szCs w:val="21"/>
        </w:rPr>
        <w:t>A READING FROM THE FIRST LETTER OF PAUL TO THE CORINTHIANS</w:t>
      </w:r>
      <w:r w:rsidRPr="00257394">
        <w:rPr>
          <w:rFonts w:ascii="Helvetica" w:eastAsia="Times New Roman" w:hAnsi="Helvetica" w:cs="Times New Roman"/>
          <w:sz w:val="21"/>
          <w:szCs w:val="21"/>
        </w:rPr>
        <w:br/>
      </w:r>
    </w:p>
    <w:p w14:paraId="0553FFC9" w14:textId="77777777" w:rsidR="00257394" w:rsidRPr="00257394" w:rsidRDefault="00257394" w:rsidP="00257394">
      <w:pPr>
        <w:pBdr>
          <w:bottom w:val="single" w:sz="6" w:space="0" w:color="000000"/>
        </w:pBdr>
        <w:rPr>
          <w:rFonts w:ascii="Helvetica" w:eastAsia="Times New Roman" w:hAnsi="Helvetica" w:cs="Times New Roman"/>
          <w:sz w:val="21"/>
          <w:szCs w:val="21"/>
        </w:rPr>
      </w:pPr>
      <w:r w:rsidRPr="00257394">
        <w:rPr>
          <w:rFonts w:ascii="Helvetica" w:eastAsia="Times New Roman" w:hAnsi="Helvetica" w:cs="Times New Roman"/>
          <w:sz w:val="21"/>
          <w:szCs w:val="21"/>
        </w:rPr>
        <w:t xml:space="preserve">Now I appeal to you, </w:t>
      </w:r>
      <w:proofErr w:type="gramStart"/>
      <w:r w:rsidRPr="00257394">
        <w:rPr>
          <w:rFonts w:ascii="Helvetica" w:eastAsia="Times New Roman" w:hAnsi="Helvetica" w:cs="Times New Roman"/>
          <w:sz w:val="21"/>
          <w:szCs w:val="21"/>
        </w:rPr>
        <w:t>brothers</w:t>
      </w:r>
      <w:proofErr w:type="gramEnd"/>
      <w:r w:rsidRPr="00257394">
        <w:rPr>
          <w:rFonts w:ascii="Helvetica" w:eastAsia="Times New Roman" w:hAnsi="Helvetica" w:cs="Times New Roman"/>
          <w:sz w:val="21"/>
          <w:szCs w:val="21"/>
        </w:rPr>
        <w:t xml:space="preserve"> and sisters, by the name of our Lord Jesus Christ, that all of you be in agreement and that there be no divisions among you, but that you be united in the same mind and the same purpose. For it has been reported to me by Chloe's people that there are quarrels among you, my </w:t>
      </w:r>
      <w:proofErr w:type="gramStart"/>
      <w:r w:rsidRPr="00257394">
        <w:rPr>
          <w:rFonts w:ascii="Helvetica" w:eastAsia="Times New Roman" w:hAnsi="Helvetica" w:cs="Times New Roman"/>
          <w:sz w:val="21"/>
          <w:szCs w:val="21"/>
        </w:rPr>
        <w:t>brothers</w:t>
      </w:r>
      <w:proofErr w:type="gramEnd"/>
      <w:r w:rsidRPr="00257394">
        <w:rPr>
          <w:rFonts w:ascii="Helvetica" w:eastAsia="Times New Roman" w:hAnsi="Helvetica" w:cs="Times New Roman"/>
          <w:sz w:val="21"/>
          <w:szCs w:val="21"/>
        </w:rPr>
        <w:t xml:space="preserve"> and sisters. What I mean is that each of you says, "I belong to Paul," or "I belong to Apollos," or "I belong to Cephas," or "I belong to Christ." Has Christ been divided? Was Paul crucified for you? Or were you baptized in the name of Paul? I thank God that I baptized none of you except Crispus and Gaius, so that no one can say that you were baptized in my name. (I did </w:t>
      </w:r>
      <w:proofErr w:type="gramStart"/>
      <w:r w:rsidRPr="00257394">
        <w:rPr>
          <w:rFonts w:ascii="Helvetica" w:eastAsia="Times New Roman" w:hAnsi="Helvetica" w:cs="Times New Roman"/>
          <w:sz w:val="21"/>
          <w:szCs w:val="21"/>
        </w:rPr>
        <w:t>baptize also</w:t>
      </w:r>
      <w:proofErr w:type="gramEnd"/>
      <w:r w:rsidRPr="00257394">
        <w:rPr>
          <w:rFonts w:ascii="Helvetica" w:eastAsia="Times New Roman" w:hAnsi="Helvetica" w:cs="Times New Roman"/>
          <w:sz w:val="21"/>
          <w:szCs w:val="21"/>
        </w:rPr>
        <w:t xml:space="preserve"> the household of Stephanas; beyond that, I do not know whether I baptized anyone else.) For Christ did not send me to baptize but to proclaim the gospel, and not with eloquent wisdom, so that the cross of Christ might not be emptied of its power. For the message about the cross is foolishness to those who are perishing, but to us who are being saved it is the power of God</w:t>
      </w:r>
    </w:p>
    <w:p w14:paraId="02888070"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The Word of the Lord.</w:t>
      </w:r>
    </w:p>
    <w:p w14:paraId="49B407ED"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Thanks be to God.</w:t>
      </w:r>
    </w:p>
    <w:p w14:paraId="1AA0F4A1" w14:textId="77777777" w:rsidR="00257394" w:rsidRPr="00257394" w:rsidRDefault="00257394" w:rsidP="00257394">
      <w:pPr>
        <w:rPr>
          <w:rFonts w:ascii="Helvetica" w:eastAsia="Times New Roman" w:hAnsi="Helvetica" w:cs="Times New Roman"/>
          <w:sz w:val="21"/>
          <w:szCs w:val="21"/>
        </w:rPr>
      </w:pPr>
    </w:p>
    <w:p w14:paraId="2BD593B0"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Gospel​Matthew 4: 12-23</w:t>
      </w:r>
    </w:p>
    <w:p w14:paraId="3B8FA08D"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100F245B"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Benedictus​p.   9</w:t>
      </w:r>
    </w:p>
    <w:p w14:paraId="2FF27673"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The Apostles’ Creed​p. 10</w:t>
      </w:r>
    </w:p>
    <w:p w14:paraId="03B6E6E2"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Versicles​p. 10</w:t>
      </w:r>
    </w:p>
    <w:p w14:paraId="1AC41C0F"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The Lord’s Prayer​p. 11</w:t>
      </w:r>
    </w:p>
    <w:p w14:paraId="70752883"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Responses​p. 11</w:t>
      </w:r>
    </w:p>
    <w:p w14:paraId="59A02B37"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70A6C01C" w14:textId="77777777" w:rsidR="00257394" w:rsidRPr="00257394" w:rsidRDefault="00257394" w:rsidP="00257394">
      <w:pPr>
        <w:spacing w:after="225"/>
        <w:rPr>
          <w:rFonts w:ascii="Helvetica" w:eastAsia="Times New Roman" w:hAnsi="Helvetica" w:cs="Times New Roman"/>
          <w:sz w:val="21"/>
          <w:szCs w:val="21"/>
        </w:rPr>
      </w:pPr>
      <w:r w:rsidRPr="00257394">
        <w:rPr>
          <w:rFonts w:ascii="Helvetica" w:eastAsia="Times New Roman" w:hAnsi="Helvetica" w:cs="Times New Roman"/>
          <w:b/>
          <w:bCs/>
          <w:sz w:val="21"/>
          <w:szCs w:val="21"/>
          <w:u w:val="single"/>
        </w:rPr>
        <w:t xml:space="preserve">Collect of the </w:t>
      </w:r>
      <w:proofErr w:type="gramStart"/>
      <w:r w:rsidRPr="00257394">
        <w:rPr>
          <w:rFonts w:ascii="Helvetica" w:eastAsia="Times New Roman" w:hAnsi="Helvetica" w:cs="Times New Roman"/>
          <w:b/>
          <w:bCs/>
          <w:sz w:val="21"/>
          <w:szCs w:val="21"/>
          <w:u w:val="single"/>
        </w:rPr>
        <w:t>Day</w:t>
      </w:r>
      <w:r w:rsidRPr="00257394">
        <w:rPr>
          <w:rFonts w:ascii="Helvetica" w:eastAsia="Times New Roman" w:hAnsi="Helvetica" w:cs="Times New Roman"/>
          <w:b/>
          <w:bCs/>
          <w:sz w:val="21"/>
          <w:szCs w:val="21"/>
        </w:rPr>
        <w:t>  Almighty</w:t>
      </w:r>
      <w:proofErr w:type="gramEnd"/>
      <w:r w:rsidRPr="00257394">
        <w:rPr>
          <w:rFonts w:ascii="Helvetica" w:eastAsia="Times New Roman" w:hAnsi="Helvetica" w:cs="Times New Roman"/>
          <w:b/>
          <w:bCs/>
          <w:sz w:val="21"/>
          <w:szCs w:val="21"/>
        </w:rPr>
        <w:t xml:space="preserve"> God, by grace alone you call us and accept us in your </w:t>
      </w:r>
      <w:proofErr w:type="spellStart"/>
      <w:r w:rsidRPr="00257394">
        <w:rPr>
          <w:rFonts w:ascii="Helvetica" w:eastAsia="Times New Roman" w:hAnsi="Helvetica" w:cs="Times New Roman"/>
          <w:b/>
          <w:bCs/>
          <w:sz w:val="21"/>
          <w:szCs w:val="21"/>
        </w:rPr>
        <w:t>service.Strengthen</w:t>
      </w:r>
      <w:proofErr w:type="spellEnd"/>
      <w:r w:rsidRPr="00257394">
        <w:rPr>
          <w:rFonts w:ascii="Helvetica" w:eastAsia="Times New Roman" w:hAnsi="Helvetica" w:cs="Times New Roman"/>
          <w:b/>
          <w:bCs/>
          <w:sz w:val="21"/>
          <w:szCs w:val="21"/>
        </w:rPr>
        <w:t xml:space="preserve"> us by your Spirit, and make us worthy of your call; through Jesus Christ our </w:t>
      </w:r>
      <w:proofErr w:type="spellStart"/>
      <w:r w:rsidRPr="00257394">
        <w:rPr>
          <w:rFonts w:ascii="Helvetica" w:eastAsia="Times New Roman" w:hAnsi="Helvetica" w:cs="Times New Roman"/>
          <w:b/>
          <w:bCs/>
          <w:sz w:val="21"/>
          <w:szCs w:val="21"/>
        </w:rPr>
        <w:t>Lord,who</w:t>
      </w:r>
      <w:proofErr w:type="spellEnd"/>
      <w:r w:rsidRPr="00257394">
        <w:rPr>
          <w:rFonts w:ascii="Helvetica" w:eastAsia="Times New Roman" w:hAnsi="Helvetica" w:cs="Times New Roman"/>
          <w:b/>
          <w:bCs/>
          <w:sz w:val="21"/>
          <w:szCs w:val="21"/>
        </w:rPr>
        <w:t xml:space="preserve"> lives and reigns with you and the Holy Spirit, one God, now and for ever.</w:t>
      </w:r>
      <w:r w:rsidRPr="00257394">
        <w:rPr>
          <w:rFonts w:ascii="Helvetica" w:eastAsia="Times New Roman" w:hAnsi="Helvetica" w:cs="Times New Roman"/>
          <w:sz w:val="21"/>
          <w:szCs w:val="21"/>
        </w:rPr>
        <w:t> </w:t>
      </w:r>
      <w:r w:rsidRPr="00257394">
        <w:rPr>
          <w:rFonts w:ascii="Helvetica" w:eastAsia="Times New Roman" w:hAnsi="Helvetica" w:cs="Times New Roman"/>
          <w:b/>
          <w:bCs/>
          <w:sz w:val="21"/>
          <w:szCs w:val="21"/>
        </w:rPr>
        <w:t>Amen.</w:t>
      </w:r>
    </w:p>
    <w:p w14:paraId="4824D7ED"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Collect for Peace​p. 11</w:t>
      </w:r>
    </w:p>
    <w:p w14:paraId="487C6C59"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Collect for Grace​p. 11</w:t>
      </w:r>
    </w:p>
    <w:p w14:paraId="68557695"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Offertory </w:t>
      </w:r>
      <w:proofErr w:type="gramStart"/>
      <w:r w:rsidRPr="00257394">
        <w:rPr>
          <w:rFonts w:ascii="Helvetica" w:eastAsia="Times New Roman" w:hAnsi="Helvetica" w:cs="Times New Roman"/>
          <w:b/>
          <w:bCs/>
          <w:sz w:val="21"/>
          <w:szCs w:val="21"/>
        </w:rPr>
        <w:t>Hymn  #</w:t>
      </w:r>
      <w:proofErr w:type="gramEnd"/>
      <w:r w:rsidRPr="00257394">
        <w:rPr>
          <w:rFonts w:ascii="Helvetica" w:eastAsia="Times New Roman" w:hAnsi="Helvetica" w:cs="Times New Roman"/>
          <w:b/>
          <w:bCs/>
          <w:sz w:val="21"/>
          <w:szCs w:val="21"/>
        </w:rPr>
        <w:t> 73</w:t>
      </w:r>
      <w:r w:rsidRPr="00257394">
        <w:rPr>
          <w:rFonts w:ascii="Helvetica" w:eastAsia="Times New Roman" w:hAnsi="Helvetica" w:cs="Times New Roman"/>
          <w:sz w:val="21"/>
          <w:szCs w:val="21"/>
        </w:rPr>
        <w:t>​</w:t>
      </w:r>
    </w:p>
    <w:p w14:paraId="31B333AE"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i/>
          <w:iCs/>
          <w:sz w:val="21"/>
          <w:szCs w:val="21"/>
        </w:rPr>
        <w:lastRenderedPageBreak/>
        <w:t>One Bread, One Body, One Lord of All</w:t>
      </w:r>
    </w:p>
    <w:p w14:paraId="42D27639"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br/>
      </w:r>
    </w:p>
    <w:p w14:paraId="1F0E44A5"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Offertory Response       </w:t>
      </w:r>
    </w:p>
    <w:p w14:paraId="016C42EA"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i/>
          <w:iCs/>
          <w:sz w:val="21"/>
          <w:szCs w:val="21"/>
        </w:rPr>
        <w:t>All Things Come of Thee</w:t>
      </w:r>
      <w:r w:rsidRPr="00257394">
        <w:rPr>
          <w:rFonts w:ascii="Helvetica" w:eastAsia="Times New Roman" w:hAnsi="Helvetica" w:cs="Times New Roman"/>
          <w:sz w:val="21"/>
          <w:szCs w:val="21"/>
        </w:rPr>
        <w:t> </w:t>
      </w:r>
      <w:proofErr w:type="gramStart"/>
      <w:r w:rsidRPr="00257394">
        <w:rPr>
          <w:rFonts w:ascii="Helvetica" w:eastAsia="Times New Roman" w:hAnsi="Helvetica" w:cs="Times New Roman"/>
          <w:sz w:val="21"/>
          <w:szCs w:val="21"/>
        </w:rPr>
        <w:t>   </w:t>
      </w:r>
      <w:r w:rsidRPr="00257394">
        <w:rPr>
          <w:rFonts w:ascii="Helvetica" w:eastAsia="Times New Roman" w:hAnsi="Helvetica" w:cs="Times New Roman"/>
          <w:i/>
          <w:iCs/>
          <w:sz w:val="21"/>
          <w:szCs w:val="21"/>
        </w:rPr>
        <w:t>(</w:t>
      </w:r>
      <w:proofErr w:type="gramEnd"/>
      <w:r w:rsidRPr="00257394">
        <w:rPr>
          <w:rFonts w:ascii="Helvetica" w:eastAsia="Times New Roman" w:hAnsi="Helvetica" w:cs="Times New Roman"/>
          <w:i/>
          <w:iCs/>
          <w:sz w:val="21"/>
          <w:szCs w:val="21"/>
        </w:rPr>
        <w:t>sung)</w:t>
      </w:r>
    </w:p>
    <w:p w14:paraId="314FBDBC"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5B2EAE03"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Sermon</w:t>
      </w:r>
    </w:p>
    <w:p w14:paraId="28D690D4"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4A7EEE2E"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​Once Jesus learns of John’s arrest his ministry has its beginning.  His “withdrawal” into Galilee was more of a retreat or a journey into the lion’s den of Herod Antipas who was the ruler of Galilee, who had John arrested. Jesus’ home was in the small town of Capernaum where farming and fishing were the main source of income. As Jesus had been named” son of God” he lived among the common people rather than the rich and powerful. Capernaum was located on the northwest shore of the Sea of Galilee.</w:t>
      </w:r>
    </w:p>
    <w:p w14:paraId="02843A66"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w:t>
      </w:r>
    </w:p>
    <w:p w14:paraId="25C10CCF"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​This region had historically belonged to the tribes of Zebulun and Naphtali and was known as the “Galilee of the Gentiles.” When it was conquered by the Romans and ruled by a Roman puppet, whom the Jews regarded as authentically Jewish. Herod Antipas was notorious for his brutality and intolerance of any who threatened his claims to power. Into this context of danger, and darkness, and death, comes Jesus, proclaiming deliverance and light and life.</w:t>
      </w:r>
    </w:p>
    <w:p w14:paraId="7A152C0D"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1947F12D"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​Jesus’ message was “Repent for the kingdom of heaven has come near”.  This also was John’s message.  The content is the same, but the context is very different.  John was the forerunner, who prepared the way, and Jesus was embodiment of the message.  In his preaching and his ministry, light has dawned, </w:t>
      </w:r>
      <w:proofErr w:type="spellStart"/>
      <w:r w:rsidRPr="00257394">
        <w:rPr>
          <w:rFonts w:ascii="Helvetica" w:eastAsia="Times New Roman" w:hAnsi="Helvetica" w:cs="Times New Roman"/>
          <w:sz w:val="21"/>
          <w:szCs w:val="21"/>
        </w:rPr>
        <w:t>andthe</w:t>
      </w:r>
      <w:proofErr w:type="spellEnd"/>
      <w:r w:rsidRPr="00257394">
        <w:rPr>
          <w:rFonts w:ascii="Helvetica" w:eastAsia="Times New Roman" w:hAnsi="Helvetica" w:cs="Times New Roman"/>
          <w:sz w:val="21"/>
          <w:szCs w:val="21"/>
        </w:rPr>
        <w:t xml:space="preserve"> reign of God has come. Jesus calls people to repent or “turn around” in Hebrew.  Repentance In biblical </w:t>
      </w:r>
      <w:proofErr w:type="gramStart"/>
      <w:r w:rsidRPr="00257394">
        <w:rPr>
          <w:rFonts w:ascii="Helvetica" w:eastAsia="Times New Roman" w:hAnsi="Helvetica" w:cs="Times New Roman"/>
          <w:sz w:val="21"/>
          <w:szCs w:val="21"/>
        </w:rPr>
        <w:t>thought  involves</w:t>
      </w:r>
      <w:proofErr w:type="gramEnd"/>
      <w:r w:rsidRPr="00257394">
        <w:rPr>
          <w:rFonts w:ascii="Helvetica" w:eastAsia="Times New Roman" w:hAnsi="Helvetica" w:cs="Times New Roman"/>
          <w:sz w:val="21"/>
          <w:szCs w:val="21"/>
        </w:rPr>
        <w:t xml:space="preserve"> not merely apology, but change: change direction, change your  behavior, changes your life.</w:t>
      </w:r>
    </w:p>
    <w:p w14:paraId="77FC07F6"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1ACA668D"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​The next two scenes illustrate how dramatically lives can change when Jesus appears. In the first scene Jesus is going out for a stroll by the lake and encounters two brothers, Simon Peter, and Andrew hard at work fishing. Jesus says, “follow me”, “I will make you fish for people.” Peter and Andrew abandon the tools of their trade and follow him.</w:t>
      </w:r>
    </w:p>
    <w:p w14:paraId="61CCDE33"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w:t>
      </w:r>
    </w:p>
    <w:p w14:paraId="0B754676"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xml:space="preserve">​In the second scene Jesus sees another set of brothers, James and John, the sons of Zebedee, in a boat with their father. He calls to them, and they immediately leave the boat and their father.  Jesus’ call took priority over family commitments, a startling idea in an era when the </w:t>
      </w:r>
      <w:proofErr w:type="gramStart"/>
      <w:r w:rsidRPr="00257394">
        <w:rPr>
          <w:rFonts w:ascii="Helvetica" w:eastAsia="Times New Roman" w:hAnsi="Helvetica" w:cs="Times New Roman"/>
          <w:sz w:val="21"/>
          <w:szCs w:val="21"/>
        </w:rPr>
        <w:t>responsibility  to</w:t>
      </w:r>
      <w:proofErr w:type="gramEnd"/>
      <w:r w:rsidRPr="00257394">
        <w:rPr>
          <w:rFonts w:ascii="Helvetica" w:eastAsia="Times New Roman" w:hAnsi="Helvetica" w:cs="Times New Roman"/>
          <w:sz w:val="21"/>
          <w:szCs w:val="21"/>
        </w:rPr>
        <w:t xml:space="preserve"> care for one’s parents was rooted in both cultural custom and in biblical law.</w:t>
      </w:r>
    </w:p>
    <w:p w14:paraId="2D1CE0FA"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47EFB4EE"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​Jesus calls his disciples to a new way of life in the reign of God.  Discipleship means following Jesus, getting behind him and going wherever he leads. For these first disciples it will be a difficult road, and despite their initial obedience to Jesus’ call, the coming days they will often fail both to understand and to obey him.  They will sleep through his agony in the garden of Gethsemane, they will flee when he is arrested, and Peter will deny that he even knows Jesus.</w:t>
      </w:r>
    </w:p>
    <w:p w14:paraId="51FCEDB2"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6F379A55"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xml:space="preserve">​On the other side of their failure, Jesus’ message will reach them, entrusted by the angel at the tomb to the two </w:t>
      </w:r>
      <w:proofErr w:type="spellStart"/>
      <w:r w:rsidRPr="00257394">
        <w:rPr>
          <w:rFonts w:ascii="Helvetica" w:eastAsia="Times New Roman" w:hAnsi="Helvetica" w:cs="Times New Roman"/>
          <w:sz w:val="21"/>
          <w:szCs w:val="21"/>
        </w:rPr>
        <w:t>Marys</w:t>
      </w:r>
      <w:proofErr w:type="spellEnd"/>
      <w:r w:rsidRPr="00257394">
        <w:rPr>
          <w:rFonts w:ascii="Helvetica" w:eastAsia="Times New Roman" w:hAnsi="Helvetica" w:cs="Times New Roman"/>
          <w:sz w:val="21"/>
          <w:szCs w:val="21"/>
        </w:rPr>
        <w:t xml:space="preserve">. He has been raised from the dead, and indeed he is going ahead of you to Galilee, there you will see him.  They will run away, but Jesus will not give up on them.  He will call them to repent, to turn around and go back to the place where it all began.  They will fail, but afterwards they will be called to follow </w:t>
      </w:r>
      <w:proofErr w:type="spellStart"/>
      <w:r w:rsidRPr="00257394">
        <w:rPr>
          <w:rFonts w:ascii="Helvetica" w:eastAsia="Times New Roman" w:hAnsi="Helvetica" w:cs="Times New Roman"/>
          <w:sz w:val="21"/>
          <w:szCs w:val="21"/>
        </w:rPr>
        <w:t>onceagain</w:t>
      </w:r>
      <w:proofErr w:type="spellEnd"/>
      <w:r w:rsidRPr="00257394">
        <w:rPr>
          <w:rFonts w:ascii="Helvetica" w:eastAsia="Times New Roman" w:hAnsi="Helvetica" w:cs="Times New Roman"/>
          <w:sz w:val="21"/>
          <w:szCs w:val="21"/>
        </w:rPr>
        <w:t xml:space="preserve">.  From these first scenes by the Sea of Galilee through the rest of their lives, Jesus calls his disciples to live out the promise and hope that he </w:t>
      </w:r>
      <w:proofErr w:type="gramStart"/>
      <w:r w:rsidRPr="00257394">
        <w:rPr>
          <w:rFonts w:ascii="Helvetica" w:eastAsia="Times New Roman" w:hAnsi="Helvetica" w:cs="Times New Roman"/>
          <w:sz w:val="21"/>
          <w:szCs w:val="21"/>
        </w:rPr>
        <w:t>embody</w:t>
      </w:r>
      <w:proofErr w:type="gramEnd"/>
      <w:r w:rsidRPr="00257394">
        <w:rPr>
          <w:rFonts w:ascii="Helvetica" w:eastAsia="Times New Roman" w:hAnsi="Helvetica" w:cs="Times New Roman"/>
          <w:sz w:val="21"/>
          <w:szCs w:val="21"/>
        </w:rPr>
        <w:t> </w:t>
      </w:r>
    </w:p>
    <w:p w14:paraId="43289275"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lastRenderedPageBreak/>
        <w:t>​In the final verse of today’s reading, Jesus himself begins to enact God’s reign, in his teaching, in his preaching, and in his ministry of healing. He announces and reveals God’s light dawning on a dark world, God’s rule triumphing over the power of evil and death.</w:t>
      </w:r>
    </w:p>
    <w:p w14:paraId="06877BC8"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Sermon Hymn # 430</w:t>
      </w:r>
      <w:r w:rsidRPr="00257394">
        <w:rPr>
          <w:rFonts w:ascii="Helvetica" w:eastAsia="Times New Roman" w:hAnsi="Helvetica" w:cs="Times New Roman"/>
          <w:sz w:val="21"/>
          <w:szCs w:val="21"/>
        </w:rPr>
        <w:t>​</w:t>
      </w:r>
    </w:p>
    <w:p w14:paraId="16A46301"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i/>
          <w:iCs/>
          <w:sz w:val="21"/>
          <w:szCs w:val="21"/>
        </w:rPr>
        <w:t>Will You Come and Follow Me</w:t>
      </w:r>
    </w:p>
    <w:p w14:paraId="3B76CB72"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i/>
          <w:iCs/>
          <w:sz w:val="21"/>
          <w:szCs w:val="21"/>
        </w:rPr>
        <w:br/>
      </w:r>
    </w:p>
    <w:p w14:paraId="5767A316"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Prayer for the King and Commonwealth​p. 12</w:t>
      </w:r>
    </w:p>
    <w:p w14:paraId="3DE8788E"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Prayer for the Clergy and People​p. 13</w:t>
      </w:r>
    </w:p>
    <w:p w14:paraId="1A65B934"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Prayer for All Conditions of Mortals​p. 14</w:t>
      </w:r>
    </w:p>
    <w:p w14:paraId="4B7EBCA8"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General Thanksgiving </w:t>
      </w:r>
      <w:r w:rsidRPr="00257394">
        <w:rPr>
          <w:rFonts w:ascii="Helvetica" w:eastAsia="Times New Roman" w:hAnsi="Helvetica" w:cs="Times New Roman"/>
          <w:i/>
          <w:iCs/>
          <w:sz w:val="21"/>
          <w:szCs w:val="21"/>
        </w:rPr>
        <w:t>(said by all)</w:t>
      </w:r>
      <w:r w:rsidRPr="00257394">
        <w:rPr>
          <w:rFonts w:ascii="Helvetica" w:eastAsia="Times New Roman" w:hAnsi="Helvetica" w:cs="Times New Roman"/>
          <w:sz w:val="21"/>
          <w:szCs w:val="21"/>
        </w:rPr>
        <w:t>​p. 14</w:t>
      </w:r>
    </w:p>
    <w:p w14:paraId="58185EC8"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Prayer of Saint Chrysostom​p. 15</w:t>
      </w:r>
    </w:p>
    <w:p w14:paraId="39F9121F"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23390595"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u w:val="single"/>
        </w:rPr>
        <w:t>Prayer for a Renewed Church</w:t>
      </w:r>
      <w:r w:rsidRPr="00257394">
        <w:rPr>
          <w:rFonts w:ascii="Helvetica" w:eastAsia="Times New Roman" w:hAnsi="Helvetica" w:cs="Times New Roman"/>
          <w:b/>
          <w:bCs/>
          <w:sz w:val="21"/>
          <w:szCs w:val="21"/>
        </w:rPr>
        <w:t>:</w:t>
      </w:r>
      <w:r w:rsidRPr="00257394">
        <w:rPr>
          <w:rFonts w:ascii="Helvetica" w:eastAsia="Times New Roman" w:hAnsi="Helvetica" w:cs="Times New Roman"/>
          <w:sz w:val="21"/>
          <w:szCs w:val="21"/>
        </w:rPr>
        <w:t>  </w:t>
      </w:r>
      <w:r w:rsidRPr="00257394">
        <w:rPr>
          <w:rFonts w:ascii="Helvetica" w:eastAsia="Times New Roman" w:hAnsi="Helvetica" w:cs="Times New Roman"/>
          <w:b/>
          <w:bCs/>
          <w:sz w:val="21"/>
          <w:szCs w:val="21"/>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5D97E232"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26CD736E"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The Grace​p. 15</w:t>
      </w:r>
    </w:p>
    <w:p w14:paraId="32D1FF94"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3D46A895"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Closing Hymn # 432</w:t>
      </w:r>
      <w:r w:rsidRPr="00257394">
        <w:rPr>
          <w:rFonts w:ascii="Helvetica" w:eastAsia="Times New Roman" w:hAnsi="Helvetica" w:cs="Times New Roman"/>
          <w:sz w:val="21"/>
          <w:szCs w:val="21"/>
        </w:rPr>
        <w:t>​</w:t>
      </w:r>
    </w:p>
    <w:p w14:paraId="5ABE3179"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i/>
          <w:iCs/>
          <w:sz w:val="21"/>
          <w:szCs w:val="21"/>
        </w:rPr>
        <w:t>Jesus Calls Us! O’er the Tumult</w:t>
      </w:r>
    </w:p>
    <w:p w14:paraId="4D7CC486"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i/>
          <w:iCs/>
          <w:sz w:val="21"/>
          <w:szCs w:val="21"/>
        </w:rPr>
        <w:br/>
      </w:r>
    </w:p>
    <w:p w14:paraId="468C3327"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Dismissal</w:t>
      </w:r>
    </w:p>
    <w:p w14:paraId="0B933D48"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Officiant ​​Go in peace to love and serve the Lord.</w:t>
      </w:r>
    </w:p>
    <w:p w14:paraId="2AA2AC07"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People​​​</w:t>
      </w:r>
      <w:r w:rsidRPr="00257394">
        <w:rPr>
          <w:rFonts w:ascii="Helvetica" w:eastAsia="Times New Roman" w:hAnsi="Helvetica" w:cs="Times New Roman"/>
          <w:b/>
          <w:bCs/>
          <w:sz w:val="21"/>
          <w:szCs w:val="21"/>
        </w:rPr>
        <w:t>Thanks be to God.</w:t>
      </w:r>
    </w:p>
    <w:p w14:paraId="3DAE5D36"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br/>
      </w:r>
    </w:p>
    <w:p w14:paraId="653AC432"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Sung Benediction​</w:t>
      </w:r>
      <w:r w:rsidRPr="00257394">
        <w:rPr>
          <w:rFonts w:ascii="Helvetica" w:eastAsia="Times New Roman" w:hAnsi="Helvetica" w:cs="Times New Roman"/>
          <w:b/>
          <w:bCs/>
          <w:i/>
          <w:iCs/>
          <w:sz w:val="21"/>
          <w:szCs w:val="21"/>
        </w:rPr>
        <w:t>Howard’s Blessing </w:t>
      </w:r>
      <w:r w:rsidRPr="00257394">
        <w:rPr>
          <w:rFonts w:ascii="Helvetica" w:eastAsia="Times New Roman" w:hAnsi="Helvetica" w:cs="Times New Roman"/>
          <w:i/>
          <w:iCs/>
          <w:sz w:val="21"/>
          <w:szCs w:val="21"/>
        </w:rPr>
        <w:t>(vs. 1-2</w:t>
      </w:r>
      <w:r w:rsidRPr="00257394">
        <w:rPr>
          <w:rFonts w:ascii="Helvetica" w:eastAsia="Times New Roman" w:hAnsi="Helvetica" w:cs="Times New Roman"/>
          <w:b/>
          <w:bCs/>
          <w:i/>
          <w:iCs/>
          <w:sz w:val="21"/>
          <w:szCs w:val="21"/>
        </w:rPr>
        <w:t>)</w:t>
      </w:r>
    </w:p>
    <w:p w14:paraId="1A859B5E"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w:t>
      </w:r>
      <w:r w:rsidRPr="00257394">
        <w:rPr>
          <w:rFonts w:ascii="Helvetica" w:eastAsia="Times New Roman" w:hAnsi="Helvetica" w:cs="Times New Roman"/>
          <w:i/>
          <w:iCs/>
          <w:sz w:val="21"/>
          <w:szCs w:val="21"/>
        </w:rPr>
        <w:t>(found in the back of the blue hymn book)</w:t>
      </w:r>
    </w:p>
    <w:p w14:paraId="12A61987"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092E0240" w14:textId="77777777" w:rsidR="00257394" w:rsidRPr="00257394" w:rsidRDefault="00257394" w:rsidP="00257394">
      <w:pPr>
        <w:ind w:left="1260" w:right="1260"/>
        <w:rPr>
          <w:rFonts w:ascii="Helvetica" w:eastAsia="Times New Roman" w:hAnsi="Helvetica" w:cs="Times New Roman"/>
          <w:sz w:val="21"/>
          <w:szCs w:val="21"/>
        </w:rPr>
      </w:pPr>
      <w:r w:rsidRPr="00257394">
        <w:rPr>
          <w:rFonts w:ascii="Helvetica" w:eastAsia="Times New Roman" w:hAnsi="Helvetica" w:cs="Times New Roman"/>
          <w:b/>
          <w:bCs/>
          <w:sz w:val="21"/>
          <w:szCs w:val="21"/>
        </w:rPr>
        <w:t>The Flowers on the Altar today are given to the Glory of God and in loving memory of Alex Scrimgeour, a gift of Sylvia and family.</w:t>
      </w:r>
    </w:p>
    <w:p w14:paraId="4518F930"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u w:val="single"/>
        </w:rPr>
        <w:t>NEWS AND EVENTS</w:t>
      </w:r>
      <w:r w:rsidRPr="00257394">
        <w:rPr>
          <w:rFonts w:ascii="Helvetica" w:eastAsia="Times New Roman" w:hAnsi="Helvetica" w:cs="Times New Roman"/>
          <w:sz w:val="21"/>
          <w:szCs w:val="21"/>
        </w:rPr>
        <w:t>•</w:t>
      </w:r>
    </w:p>
    <w:p w14:paraId="6A1C7928"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Please send all announcements for the bulletin to Karen by </w:t>
      </w:r>
      <w:r w:rsidRPr="00257394">
        <w:rPr>
          <w:rFonts w:ascii="Helvetica" w:eastAsia="Times New Roman" w:hAnsi="Helvetica" w:cs="Times New Roman"/>
          <w:b/>
          <w:bCs/>
          <w:sz w:val="21"/>
          <w:szCs w:val="21"/>
        </w:rPr>
        <w:t>11:00 a.m.</w:t>
      </w:r>
    </w:p>
    <w:p w14:paraId="6160E1C0"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Tuesday</w:t>
      </w:r>
      <w:r w:rsidRPr="00257394">
        <w:rPr>
          <w:rFonts w:ascii="Helvetica" w:eastAsia="Times New Roman" w:hAnsi="Helvetica" w:cs="Times New Roman"/>
          <w:sz w:val="21"/>
          <w:szCs w:val="21"/>
        </w:rPr>
        <w:t> of each week. Call 519-344-9531 or E-mail: </w:t>
      </w:r>
      <w:hyperlink r:id="rId6" w:history="1">
        <w:r w:rsidRPr="00257394">
          <w:rPr>
            <w:rFonts w:ascii="Helvetica" w:eastAsia="Times New Roman" w:hAnsi="Helvetica" w:cs="Times New Roman"/>
            <w:color w:val="0000FF"/>
            <w:sz w:val="21"/>
            <w:szCs w:val="21"/>
            <w:u w:val="single"/>
          </w:rPr>
          <w:t>canondavis@gmail.com</w:t>
        </w:r>
      </w:hyperlink>
      <w:r w:rsidRPr="00257394">
        <w:rPr>
          <w:rFonts w:ascii="Helvetica" w:eastAsia="Times New Roman" w:hAnsi="Helvetica" w:cs="Times New Roman"/>
          <w:sz w:val="21"/>
          <w:szCs w:val="21"/>
        </w:rPr>
        <w:t> </w:t>
      </w:r>
    </w:p>
    <w:p w14:paraId="5CC16401" w14:textId="77777777" w:rsidR="00257394" w:rsidRPr="00257394" w:rsidRDefault="00257394" w:rsidP="00257394">
      <w:pPr>
        <w:rPr>
          <w:rFonts w:ascii="Helvetica" w:eastAsia="Times New Roman" w:hAnsi="Helvetica" w:cs="Times New Roman"/>
          <w:sz w:val="21"/>
          <w:szCs w:val="21"/>
        </w:rPr>
      </w:pPr>
    </w:p>
    <w:p w14:paraId="022671BA"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If you would like a home visit with Communion or know of someone who would, please let Rev. Ray know as he and/or a Lay Visitor will be available in the coming weeks. </w:t>
      </w:r>
    </w:p>
    <w:p w14:paraId="17E5AD9C"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br/>
      </w:r>
    </w:p>
    <w:p w14:paraId="614206A0"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Please join us for </w:t>
      </w:r>
      <w:r w:rsidRPr="00257394">
        <w:rPr>
          <w:rFonts w:ascii="Helvetica" w:eastAsia="Times New Roman" w:hAnsi="Helvetica" w:cs="Times New Roman"/>
          <w:b/>
          <w:bCs/>
          <w:sz w:val="21"/>
          <w:szCs w:val="21"/>
        </w:rPr>
        <w:t>Coffee Hour </w:t>
      </w:r>
      <w:r w:rsidRPr="00257394">
        <w:rPr>
          <w:rFonts w:ascii="Helvetica" w:eastAsia="Times New Roman" w:hAnsi="Helvetica" w:cs="Times New Roman"/>
          <w:sz w:val="21"/>
          <w:szCs w:val="21"/>
        </w:rPr>
        <w:t>after service for a time of fellowship in the parish hall.</w:t>
      </w:r>
    </w:p>
    <w:p w14:paraId="3D050782" w14:textId="77777777" w:rsidR="00257394" w:rsidRPr="00257394" w:rsidRDefault="00257394" w:rsidP="00257394">
      <w:pPr>
        <w:rPr>
          <w:rFonts w:ascii="Helvetica" w:eastAsia="Times New Roman" w:hAnsi="Helvetica" w:cs="Times New Roman"/>
          <w:sz w:val="21"/>
          <w:szCs w:val="21"/>
        </w:rPr>
      </w:pPr>
    </w:p>
    <w:p w14:paraId="04FDE8D6"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u w:val="single"/>
        </w:rPr>
        <w:t>Upcoming Events</w:t>
      </w:r>
      <w:r w:rsidRPr="00257394">
        <w:rPr>
          <w:rFonts w:ascii="Helvetica" w:eastAsia="Times New Roman" w:hAnsi="Helvetica" w:cs="Times New Roman"/>
          <w:b/>
          <w:bCs/>
          <w:sz w:val="21"/>
          <w:szCs w:val="21"/>
        </w:rPr>
        <w:t>:</w:t>
      </w:r>
    </w:p>
    <w:p w14:paraId="1BDA0EB8"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Mark your calendars as once again Sew Day returns to Canon Davis.  Saturday January 28 </w:t>
      </w:r>
      <w:r w:rsidRPr="00257394">
        <w:rPr>
          <w:rFonts w:ascii="Helvetica" w:eastAsia="Times New Roman" w:hAnsi="Helvetica" w:cs="Times New Roman"/>
          <w:sz w:val="21"/>
          <w:szCs w:val="21"/>
        </w:rPr>
        <w:t>from </w:t>
      </w:r>
      <w:r w:rsidRPr="00257394">
        <w:rPr>
          <w:rFonts w:ascii="Helvetica" w:eastAsia="Times New Roman" w:hAnsi="Helvetica" w:cs="Times New Roman"/>
          <w:b/>
          <w:bCs/>
          <w:sz w:val="21"/>
          <w:szCs w:val="21"/>
        </w:rPr>
        <w:t>9:00 till 3:00 p.m</w:t>
      </w:r>
      <w:r w:rsidRPr="00257394">
        <w:rPr>
          <w:rFonts w:ascii="Helvetica" w:eastAsia="Times New Roman" w:hAnsi="Helvetica" w:cs="Times New Roman"/>
          <w:sz w:val="21"/>
          <w:szCs w:val="21"/>
        </w:rPr>
        <w:t>.  Cost $20.00, lunch included.  Bring your projects for a show and tell Sew Day</w:t>
      </w:r>
      <w:r w:rsidRPr="00257394">
        <w:rPr>
          <w:rFonts w:ascii="Helvetica" w:eastAsia="Times New Roman" w:hAnsi="Helvetica" w:cs="Times New Roman"/>
          <w:b/>
          <w:bCs/>
          <w:sz w:val="21"/>
          <w:szCs w:val="21"/>
        </w:rPr>
        <w:t>• </w:t>
      </w:r>
    </w:p>
    <w:p w14:paraId="17736C6F" w14:textId="77777777" w:rsidR="00257394" w:rsidRPr="00257394" w:rsidRDefault="00257394" w:rsidP="00257394">
      <w:pPr>
        <w:rPr>
          <w:rFonts w:ascii="Helvetica" w:eastAsia="Times New Roman" w:hAnsi="Helvetica" w:cs="Times New Roman"/>
          <w:sz w:val="21"/>
          <w:szCs w:val="21"/>
        </w:rPr>
      </w:pPr>
    </w:p>
    <w:p w14:paraId="42138BA8"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Please join us on </w:t>
      </w:r>
      <w:r w:rsidRPr="00257394">
        <w:rPr>
          <w:rFonts w:ascii="Helvetica" w:eastAsia="Times New Roman" w:hAnsi="Helvetica" w:cs="Times New Roman"/>
          <w:b/>
          <w:bCs/>
          <w:sz w:val="21"/>
          <w:szCs w:val="21"/>
        </w:rPr>
        <w:t>Sunday February 5</w:t>
      </w:r>
      <w:r w:rsidRPr="00257394">
        <w:rPr>
          <w:rFonts w:ascii="Helvetica" w:eastAsia="Times New Roman" w:hAnsi="Helvetica" w:cs="Times New Roman"/>
          <w:sz w:val="21"/>
          <w:szCs w:val="21"/>
        </w:rPr>
        <w:t> for BAC’s famous </w:t>
      </w:r>
      <w:r w:rsidRPr="00257394">
        <w:rPr>
          <w:rFonts w:ascii="Helvetica" w:eastAsia="Times New Roman" w:hAnsi="Helvetica" w:cs="Times New Roman"/>
          <w:b/>
          <w:bCs/>
          <w:sz w:val="21"/>
          <w:szCs w:val="21"/>
        </w:rPr>
        <w:t>Turkey-Ala-King Brunch.</w:t>
      </w:r>
    </w:p>
    <w:p w14:paraId="02E181C1" w14:textId="77777777" w:rsidR="00257394" w:rsidRPr="00257394" w:rsidRDefault="00257394" w:rsidP="00257394">
      <w:pPr>
        <w:rPr>
          <w:rFonts w:ascii="Helvetica" w:eastAsia="Times New Roman" w:hAnsi="Helvetica" w:cs="Times New Roman"/>
          <w:sz w:val="21"/>
          <w:szCs w:val="21"/>
        </w:rPr>
      </w:pPr>
    </w:p>
    <w:p w14:paraId="203B74CC"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Wednesday February 15 is Pork Roast Dinner and Raffle Night.  </w:t>
      </w:r>
      <w:r w:rsidRPr="00257394">
        <w:rPr>
          <w:rFonts w:ascii="Helvetica" w:eastAsia="Times New Roman" w:hAnsi="Helvetica" w:cs="Times New Roman"/>
          <w:sz w:val="21"/>
          <w:szCs w:val="21"/>
        </w:rPr>
        <w:t>Call </w:t>
      </w:r>
      <w:r w:rsidRPr="00257394">
        <w:rPr>
          <w:rFonts w:ascii="Helvetica" w:eastAsia="Times New Roman" w:hAnsi="Helvetica" w:cs="Times New Roman"/>
          <w:b/>
          <w:bCs/>
          <w:sz w:val="21"/>
          <w:szCs w:val="21"/>
        </w:rPr>
        <w:t>519 344-9531</w:t>
      </w:r>
      <w:r w:rsidRPr="00257394">
        <w:rPr>
          <w:rFonts w:ascii="Helvetica" w:eastAsia="Times New Roman" w:hAnsi="Helvetica" w:cs="Times New Roman"/>
          <w:sz w:val="21"/>
          <w:szCs w:val="21"/>
        </w:rPr>
        <w:t> to reserve your seat.  Cost:  Adults $20.00 and take out is available.</w:t>
      </w:r>
    </w:p>
    <w:p w14:paraId="23FC8BFB"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sz w:val="21"/>
          <w:szCs w:val="21"/>
        </w:rPr>
        <w:t> </w:t>
      </w:r>
    </w:p>
    <w:p w14:paraId="2A92ECCF"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u w:val="single"/>
        </w:rPr>
        <w:t>Reminders</w:t>
      </w:r>
    </w:p>
    <w:p w14:paraId="619385C2" w14:textId="6F4F4D8A"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Jan 22</w:t>
      </w:r>
      <w:r w:rsidRPr="00257394">
        <w:rPr>
          <w:rFonts w:ascii="Helvetica" w:eastAsia="Times New Roman" w:hAnsi="Helvetica" w:cs="Times New Roman"/>
          <w:sz w:val="21"/>
          <w:szCs w:val="21"/>
        </w:rPr>
        <w:t>​​</w:t>
      </w:r>
      <w:r>
        <w:rPr>
          <w:rFonts w:ascii="Helvetica" w:eastAsia="Times New Roman" w:hAnsi="Helvetica" w:cs="Times New Roman"/>
          <w:sz w:val="21"/>
          <w:szCs w:val="21"/>
        </w:rPr>
        <w:t xml:space="preserve"> </w:t>
      </w:r>
      <w:r w:rsidRPr="00257394">
        <w:rPr>
          <w:rFonts w:ascii="Helvetica" w:eastAsia="Times New Roman" w:hAnsi="Helvetica" w:cs="Times New Roman"/>
          <w:sz w:val="21"/>
          <w:szCs w:val="21"/>
        </w:rPr>
        <w:t>Vestry Reports issued</w:t>
      </w:r>
    </w:p>
    <w:p w14:paraId="737F4508" w14:textId="505E9F9E"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Jan 28</w:t>
      </w:r>
      <w:r w:rsidRPr="00257394">
        <w:rPr>
          <w:rFonts w:ascii="Helvetica" w:eastAsia="Times New Roman" w:hAnsi="Helvetica" w:cs="Times New Roman"/>
          <w:sz w:val="21"/>
          <w:szCs w:val="21"/>
        </w:rPr>
        <w:t>​​</w:t>
      </w:r>
      <w:r>
        <w:rPr>
          <w:rFonts w:ascii="Helvetica" w:eastAsia="Times New Roman" w:hAnsi="Helvetica" w:cs="Times New Roman"/>
          <w:sz w:val="21"/>
          <w:szCs w:val="21"/>
        </w:rPr>
        <w:t xml:space="preserve"> </w:t>
      </w:r>
      <w:r w:rsidRPr="00257394">
        <w:rPr>
          <w:rFonts w:ascii="Helvetica" w:eastAsia="Times New Roman" w:hAnsi="Helvetica" w:cs="Times New Roman"/>
          <w:sz w:val="21"/>
          <w:szCs w:val="21"/>
        </w:rPr>
        <w:t>Sew Day 9:00 a.m. to 3:00 p.m.</w:t>
      </w:r>
    </w:p>
    <w:p w14:paraId="27C41949" w14:textId="7CA55759"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Jan 29</w:t>
      </w:r>
      <w:r w:rsidRPr="00257394">
        <w:rPr>
          <w:rFonts w:ascii="Helvetica" w:eastAsia="Times New Roman" w:hAnsi="Helvetica" w:cs="Times New Roman"/>
          <w:sz w:val="21"/>
          <w:szCs w:val="21"/>
        </w:rPr>
        <w:t>​​</w:t>
      </w:r>
      <w:r>
        <w:rPr>
          <w:rFonts w:ascii="Helvetica" w:eastAsia="Times New Roman" w:hAnsi="Helvetica" w:cs="Times New Roman"/>
          <w:sz w:val="21"/>
          <w:szCs w:val="21"/>
        </w:rPr>
        <w:t xml:space="preserve"> </w:t>
      </w:r>
      <w:r w:rsidRPr="00257394">
        <w:rPr>
          <w:rFonts w:ascii="Helvetica" w:eastAsia="Times New Roman" w:hAnsi="Helvetica" w:cs="Times New Roman"/>
          <w:sz w:val="21"/>
          <w:szCs w:val="21"/>
        </w:rPr>
        <w:t>Vestry Meeting after church service in the parish hall.</w:t>
      </w:r>
    </w:p>
    <w:p w14:paraId="290ADB04" w14:textId="77777777"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Feb 5</w:t>
      </w:r>
      <w:proofErr w:type="gramStart"/>
      <w:r w:rsidRPr="00257394">
        <w:rPr>
          <w:rFonts w:ascii="Helvetica" w:eastAsia="Times New Roman" w:hAnsi="Helvetica" w:cs="Times New Roman"/>
          <w:sz w:val="21"/>
          <w:szCs w:val="21"/>
        </w:rPr>
        <w:t>​  ​</w:t>
      </w:r>
      <w:proofErr w:type="gramEnd"/>
      <w:r w:rsidRPr="00257394">
        <w:rPr>
          <w:rFonts w:ascii="Helvetica" w:eastAsia="Times New Roman" w:hAnsi="Helvetica" w:cs="Times New Roman"/>
          <w:sz w:val="21"/>
          <w:szCs w:val="21"/>
        </w:rPr>
        <w:t>BAC Turkey Ala King Brunch</w:t>
      </w:r>
    </w:p>
    <w:p w14:paraId="2080E599" w14:textId="6E14DA3B" w:rsidR="00257394" w:rsidRPr="00257394" w:rsidRDefault="00257394" w:rsidP="00257394">
      <w:pPr>
        <w:rPr>
          <w:rFonts w:ascii="Helvetica" w:eastAsia="Times New Roman" w:hAnsi="Helvetica" w:cs="Times New Roman"/>
          <w:sz w:val="21"/>
          <w:szCs w:val="21"/>
        </w:rPr>
      </w:pPr>
      <w:r w:rsidRPr="00257394">
        <w:rPr>
          <w:rFonts w:ascii="Helvetica" w:eastAsia="Times New Roman" w:hAnsi="Helvetica" w:cs="Times New Roman"/>
          <w:b/>
          <w:bCs/>
          <w:sz w:val="21"/>
          <w:szCs w:val="21"/>
        </w:rPr>
        <w:t>Feb 15</w:t>
      </w:r>
      <w:r w:rsidRPr="00257394">
        <w:rPr>
          <w:rFonts w:ascii="Helvetica" w:eastAsia="Times New Roman" w:hAnsi="Helvetica" w:cs="Times New Roman"/>
          <w:sz w:val="21"/>
          <w:szCs w:val="21"/>
        </w:rPr>
        <w:t>​​</w:t>
      </w:r>
      <w:r>
        <w:rPr>
          <w:rFonts w:ascii="Helvetica" w:eastAsia="Times New Roman" w:hAnsi="Helvetica" w:cs="Times New Roman"/>
          <w:sz w:val="21"/>
          <w:szCs w:val="21"/>
        </w:rPr>
        <w:t xml:space="preserve"> </w:t>
      </w:r>
      <w:r w:rsidRPr="00257394">
        <w:rPr>
          <w:rFonts w:ascii="Helvetica" w:eastAsia="Times New Roman" w:hAnsi="Helvetica" w:cs="Times New Roman"/>
          <w:sz w:val="21"/>
          <w:szCs w:val="21"/>
        </w:rPr>
        <w:t>Pork Roast Dinner 5:00 p.m.</w:t>
      </w:r>
    </w:p>
    <w:p w14:paraId="3A962A86" w14:textId="77777777" w:rsidR="00D97413" w:rsidRDefault="00D97413"/>
    <w:sectPr w:rsidR="00D97413"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94"/>
    <w:rsid w:val="00257394"/>
    <w:rsid w:val="005869DD"/>
    <w:rsid w:val="00D974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F57FC5"/>
  <w15:chartTrackingRefBased/>
  <w15:docId w15:val="{9E2E4EF0-994D-A949-98A8-FD5B8405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5">
    <w:name w:val="s45"/>
    <w:basedOn w:val="Normal"/>
    <w:rsid w:val="00257394"/>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257394"/>
  </w:style>
  <w:style w:type="paragraph" w:customStyle="1" w:styleId="s47">
    <w:name w:val="s47"/>
    <w:basedOn w:val="Normal"/>
    <w:rsid w:val="00257394"/>
    <w:pPr>
      <w:spacing w:before="100" w:beforeAutospacing="1" w:after="100" w:afterAutospacing="1"/>
    </w:pPr>
    <w:rPr>
      <w:rFonts w:ascii="Times New Roman" w:eastAsia="Times New Roman" w:hAnsi="Times New Roman" w:cs="Times New Roman"/>
    </w:rPr>
  </w:style>
  <w:style w:type="paragraph" w:customStyle="1" w:styleId="s49">
    <w:name w:val="s49"/>
    <w:basedOn w:val="Normal"/>
    <w:rsid w:val="00257394"/>
    <w:pPr>
      <w:spacing w:before="100" w:beforeAutospacing="1" w:after="100" w:afterAutospacing="1"/>
    </w:pPr>
    <w:rPr>
      <w:rFonts w:ascii="Times New Roman" w:eastAsia="Times New Roman" w:hAnsi="Times New Roman" w:cs="Times New Roman"/>
    </w:rPr>
  </w:style>
  <w:style w:type="paragraph" w:customStyle="1" w:styleId="s52">
    <w:name w:val="s52"/>
    <w:basedOn w:val="Normal"/>
    <w:rsid w:val="00257394"/>
    <w:pPr>
      <w:spacing w:before="100" w:beforeAutospacing="1" w:after="100" w:afterAutospacing="1"/>
    </w:pPr>
    <w:rPr>
      <w:rFonts w:ascii="Times New Roman" w:eastAsia="Times New Roman" w:hAnsi="Times New Roman" w:cs="Times New Roman"/>
    </w:rPr>
  </w:style>
  <w:style w:type="character" w:customStyle="1" w:styleId="s51">
    <w:name w:val="s51"/>
    <w:basedOn w:val="DefaultParagraphFont"/>
    <w:rsid w:val="00257394"/>
  </w:style>
  <w:style w:type="paragraph" w:customStyle="1" w:styleId="s53">
    <w:name w:val="s53"/>
    <w:basedOn w:val="Normal"/>
    <w:rsid w:val="00257394"/>
    <w:pPr>
      <w:spacing w:before="100" w:beforeAutospacing="1" w:after="100" w:afterAutospacing="1"/>
    </w:pPr>
    <w:rPr>
      <w:rFonts w:ascii="Times New Roman" w:eastAsia="Times New Roman" w:hAnsi="Times New Roman" w:cs="Times New Roman"/>
    </w:rPr>
  </w:style>
  <w:style w:type="paragraph" w:customStyle="1" w:styleId="s54">
    <w:name w:val="s54"/>
    <w:basedOn w:val="Normal"/>
    <w:rsid w:val="00257394"/>
    <w:pPr>
      <w:spacing w:before="100" w:beforeAutospacing="1" w:after="100" w:afterAutospacing="1"/>
    </w:pPr>
    <w:rPr>
      <w:rFonts w:ascii="Times New Roman" w:eastAsia="Times New Roman" w:hAnsi="Times New Roman" w:cs="Times New Roman"/>
    </w:rPr>
  </w:style>
  <w:style w:type="character" w:customStyle="1" w:styleId="s55">
    <w:name w:val="s55"/>
    <w:basedOn w:val="DefaultParagraphFont"/>
    <w:rsid w:val="00257394"/>
  </w:style>
  <w:style w:type="character" w:styleId="Hyperlink">
    <w:name w:val="Hyperlink"/>
    <w:basedOn w:val="DefaultParagraphFont"/>
    <w:uiPriority w:val="99"/>
    <w:semiHidden/>
    <w:unhideWhenUsed/>
    <w:rsid w:val="00257394"/>
    <w:rPr>
      <w:color w:val="0000FF"/>
      <w:u w:val="single"/>
    </w:rPr>
  </w:style>
  <w:style w:type="character" w:customStyle="1" w:styleId="s57">
    <w:name w:val="s57"/>
    <w:basedOn w:val="DefaultParagraphFont"/>
    <w:rsid w:val="00257394"/>
  </w:style>
  <w:style w:type="paragraph" w:customStyle="1" w:styleId="s5">
    <w:name w:val="s5"/>
    <w:basedOn w:val="Normal"/>
    <w:rsid w:val="00257394"/>
    <w:pPr>
      <w:spacing w:before="100" w:beforeAutospacing="1" w:after="100" w:afterAutospacing="1"/>
    </w:pPr>
    <w:rPr>
      <w:rFonts w:ascii="Times New Roman" w:eastAsia="Times New Roman" w:hAnsi="Times New Roman" w:cs="Times New Roman"/>
    </w:rPr>
  </w:style>
  <w:style w:type="paragraph" w:customStyle="1" w:styleId="s2">
    <w:name w:val="s2"/>
    <w:basedOn w:val="Normal"/>
    <w:rsid w:val="00257394"/>
    <w:pPr>
      <w:spacing w:before="100" w:beforeAutospacing="1" w:after="100" w:afterAutospacing="1"/>
    </w:pPr>
    <w:rPr>
      <w:rFonts w:ascii="Times New Roman" w:eastAsia="Times New Roman" w:hAnsi="Times New Roman" w:cs="Times New Roman"/>
    </w:rPr>
  </w:style>
  <w:style w:type="paragraph" w:customStyle="1" w:styleId="s61">
    <w:name w:val="s61"/>
    <w:basedOn w:val="Normal"/>
    <w:rsid w:val="00257394"/>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257394"/>
  </w:style>
  <w:style w:type="paragraph" w:customStyle="1" w:styleId="s111">
    <w:name w:val="s111"/>
    <w:basedOn w:val="Normal"/>
    <w:rsid w:val="00257394"/>
    <w:pPr>
      <w:spacing w:before="100" w:beforeAutospacing="1" w:after="100" w:afterAutospacing="1"/>
    </w:pPr>
    <w:rPr>
      <w:rFonts w:ascii="Times New Roman" w:eastAsia="Times New Roman" w:hAnsi="Times New Roman" w:cs="Times New Roman"/>
    </w:rPr>
  </w:style>
  <w:style w:type="paragraph" w:customStyle="1" w:styleId="s20">
    <w:name w:val="s20"/>
    <w:basedOn w:val="Normal"/>
    <w:rsid w:val="00257394"/>
    <w:pPr>
      <w:spacing w:before="100" w:beforeAutospacing="1" w:after="100" w:afterAutospacing="1"/>
    </w:pPr>
    <w:rPr>
      <w:rFonts w:ascii="Times New Roman" w:eastAsia="Times New Roman" w:hAnsi="Times New Roman" w:cs="Times New Roman"/>
    </w:rPr>
  </w:style>
  <w:style w:type="paragraph" w:customStyle="1" w:styleId="s23">
    <w:name w:val="s23"/>
    <w:basedOn w:val="Normal"/>
    <w:rsid w:val="00257394"/>
    <w:pPr>
      <w:spacing w:before="100" w:beforeAutospacing="1" w:after="100" w:afterAutospacing="1"/>
    </w:pPr>
    <w:rPr>
      <w:rFonts w:ascii="Times New Roman" w:eastAsia="Times New Roman" w:hAnsi="Times New Roman" w:cs="Times New Roman"/>
    </w:rPr>
  </w:style>
  <w:style w:type="paragraph" w:customStyle="1" w:styleId="s26">
    <w:name w:val="s26"/>
    <w:basedOn w:val="Normal"/>
    <w:rsid w:val="00257394"/>
    <w:pPr>
      <w:spacing w:before="100" w:beforeAutospacing="1" w:after="100" w:afterAutospacing="1"/>
    </w:pPr>
    <w:rPr>
      <w:rFonts w:ascii="Times New Roman" w:eastAsia="Times New Roman" w:hAnsi="Times New Roman" w:cs="Times New Roman"/>
    </w:rPr>
  </w:style>
  <w:style w:type="paragraph" w:customStyle="1" w:styleId="s30">
    <w:name w:val="s30"/>
    <w:basedOn w:val="Normal"/>
    <w:rsid w:val="00257394"/>
    <w:pPr>
      <w:spacing w:before="100" w:beforeAutospacing="1" w:after="100" w:afterAutospacing="1"/>
    </w:pPr>
    <w:rPr>
      <w:rFonts w:ascii="Times New Roman" w:eastAsia="Times New Roman" w:hAnsi="Times New Roman" w:cs="Times New Roman"/>
    </w:rPr>
  </w:style>
  <w:style w:type="paragraph" w:customStyle="1" w:styleId="s34">
    <w:name w:val="s34"/>
    <w:basedOn w:val="Normal"/>
    <w:rsid w:val="00257394"/>
    <w:pPr>
      <w:spacing w:before="100" w:beforeAutospacing="1" w:after="100" w:afterAutospacing="1"/>
    </w:pPr>
    <w:rPr>
      <w:rFonts w:ascii="Times New Roman" w:eastAsia="Times New Roman" w:hAnsi="Times New Roman" w:cs="Times New Roman"/>
    </w:rPr>
  </w:style>
  <w:style w:type="paragraph" w:customStyle="1" w:styleId="s40">
    <w:name w:val="s40"/>
    <w:basedOn w:val="Normal"/>
    <w:rsid w:val="002573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137077">
      <w:bodyDiv w:val="1"/>
      <w:marLeft w:val="0"/>
      <w:marRight w:val="0"/>
      <w:marTop w:val="0"/>
      <w:marBottom w:val="0"/>
      <w:divBdr>
        <w:top w:val="none" w:sz="0" w:space="0" w:color="auto"/>
        <w:left w:val="none" w:sz="0" w:space="0" w:color="auto"/>
        <w:bottom w:val="none" w:sz="0" w:space="0" w:color="auto"/>
        <w:right w:val="none" w:sz="0" w:space="0" w:color="auto"/>
      </w:divBdr>
      <w:divsChild>
        <w:div w:id="1991518531">
          <w:marLeft w:val="0"/>
          <w:marRight w:val="0"/>
          <w:marTop w:val="0"/>
          <w:marBottom w:val="0"/>
          <w:divBdr>
            <w:top w:val="none" w:sz="0" w:space="0" w:color="auto"/>
            <w:left w:val="none" w:sz="0" w:space="0" w:color="auto"/>
            <w:bottom w:val="none" w:sz="0" w:space="0" w:color="auto"/>
            <w:right w:val="none" w:sz="0" w:space="0" w:color="auto"/>
          </w:divBdr>
          <w:divsChild>
            <w:div w:id="2018651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857655">
                  <w:marLeft w:val="0"/>
                  <w:marRight w:val="0"/>
                  <w:marTop w:val="0"/>
                  <w:marBottom w:val="0"/>
                  <w:divBdr>
                    <w:top w:val="none" w:sz="0" w:space="0" w:color="auto"/>
                    <w:left w:val="none" w:sz="0" w:space="0" w:color="auto"/>
                    <w:bottom w:val="none" w:sz="0" w:space="0" w:color="auto"/>
                    <w:right w:val="none" w:sz="0" w:space="0" w:color="auto"/>
                  </w:divBdr>
                </w:div>
              </w:divsChild>
            </w:div>
            <w:div w:id="1144661508">
              <w:marLeft w:val="0"/>
              <w:marRight w:val="0"/>
              <w:marTop w:val="0"/>
              <w:marBottom w:val="0"/>
              <w:divBdr>
                <w:top w:val="none" w:sz="0" w:space="0" w:color="auto"/>
                <w:left w:val="none" w:sz="0" w:space="0" w:color="auto"/>
                <w:bottom w:val="none" w:sz="0" w:space="0" w:color="auto"/>
                <w:right w:val="none" w:sz="0" w:space="0" w:color="auto"/>
              </w:divBdr>
            </w:div>
            <w:div w:id="1043554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432289">
                  <w:marLeft w:val="0"/>
                  <w:marRight w:val="0"/>
                  <w:marTop w:val="0"/>
                  <w:marBottom w:val="0"/>
                  <w:divBdr>
                    <w:top w:val="none" w:sz="0" w:space="0" w:color="auto"/>
                    <w:left w:val="none" w:sz="0" w:space="0" w:color="auto"/>
                    <w:bottom w:val="none" w:sz="0" w:space="0" w:color="auto"/>
                    <w:right w:val="none" w:sz="0" w:space="0" w:color="auto"/>
                  </w:divBdr>
                </w:div>
                <w:div w:id="2071691257">
                  <w:marLeft w:val="0"/>
                  <w:marRight w:val="0"/>
                  <w:marTop w:val="0"/>
                  <w:marBottom w:val="0"/>
                  <w:divBdr>
                    <w:top w:val="none" w:sz="0" w:space="0" w:color="auto"/>
                    <w:left w:val="none" w:sz="0" w:space="0" w:color="auto"/>
                    <w:bottom w:val="none" w:sz="0" w:space="0" w:color="auto"/>
                    <w:right w:val="none" w:sz="0" w:space="0" w:color="auto"/>
                  </w:divBdr>
                </w:div>
                <w:div w:id="260917938">
                  <w:marLeft w:val="0"/>
                  <w:marRight w:val="0"/>
                  <w:marTop w:val="0"/>
                  <w:marBottom w:val="0"/>
                  <w:divBdr>
                    <w:top w:val="none" w:sz="0" w:space="0" w:color="auto"/>
                    <w:left w:val="none" w:sz="0" w:space="0" w:color="auto"/>
                    <w:bottom w:val="none" w:sz="0" w:space="0" w:color="auto"/>
                    <w:right w:val="none" w:sz="0" w:space="0" w:color="auto"/>
                  </w:divBdr>
                </w:div>
                <w:div w:id="10464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1495</Words>
  <Characters>8527</Characters>
  <Application>Microsoft Office Word</Application>
  <DocSecurity>0</DocSecurity>
  <Lines>71</Lines>
  <Paragraphs>20</Paragraphs>
  <ScaleCrop>false</ScaleCrop>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Duke</dc:creator>
  <cp:keywords/>
  <dc:description/>
  <cp:lastModifiedBy>Diana Duke</cp:lastModifiedBy>
  <cp:revision>1</cp:revision>
  <dcterms:created xsi:type="dcterms:W3CDTF">2023-01-29T02:24:00Z</dcterms:created>
  <dcterms:modified xsi:type="dcterms:W3CDTF">2023-01-29T02:26:00Z</dcterms:modified>
</cp:coreProperties>
</file>