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C82825">
        <w:rPr>
          <w:rFonts w:ascii="Lucida Calligraphy" w:hAnsi="Lucida Calligraphy" w:cs="Arial"/>
          <w:i/>
          <w:sz w:val="28"/>
          <w:szCs w:val="28"/>
        </w:rPr>
        <w:t>October 16</w:t>
      </w:r>
      <w:r w:rsidR="00F31EAE">
        <w:rPr>
          <w:rFonts w:ascii="Lucida Calligraphy" w:hAnsi="Lucida Calligraphy" w:cs="Arial"/>
          <w:i/>
          <w:sz w:val="28"/>
          <w:szCs w:val="28"/>
        </w:rPr>
        <w:t>, 2022—</w:t>
      </w:r>
      <w:r w:rsidR="00ED605E">
        <w:rPr>
          <w:rFonts w:ascii="Lucida Calligraphy" w:hAnsi="Lucida Calligraphy" w:cs="Arial"/>
          <w:i/>
          <w:sz w:val="28"/>
          <w:szCs w:val="28"/>
        </w:rPr>
        <w:t>1</w:t>
      </w:r>
      <w:r w:rsidR="006F0D33">
        <w:rPr>
          <w:rFonts w:ascii="Lucida Calligraphy" w:hAnsi="Lucida Calligraphy" w:cs="Arial"/>
          <w:i/>
          <w:sz w:val="28"/>
          <w:szCs w:val="28"/>
        </w:rPr>
        <w:t>9</w:t>
      </w:r>
      <w:r w:rsidR="00ED605E">
        <w:rPr>
          <w:rFonts w:ascii="Lucida Calligraphy" w:hAnsi="Lucida Calligraphy" w:cs="Arial"/>
          <w:i/>
          <w:sz w:val="28"/>
          <w:szCs w:val="28"/>
        </w:rPr>
        <w:t>th</w:t>
      </w:r>
      <w:r w:rsidR="00FB14E0">
        <w:rPr>
          <w:rFonts w:ascii="Lucida Calligraphy" w:hAnsi="Lucida Calligraphy" w:cs="Arial"/>
          <w:i/>
          <w:sz w:val="28"/>
          <w:szCs w:val="28"/>
        </w:rPr>
        <w:t xml:space="preserve"> Sunday after Pentecost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B75EF9" w:rsidRPr="008B42E3"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xml:space="preserve"># </w:t>
      </w:r>
      <w:r w:rsidR="006F0D33">
        <w:rPr>
          <w:rFonts w:ascii="Arial" w:hAnsi="Arial" w:cs="Arial"/>
          <w:b/>
          <w:bCs/>
          <w:sz w:val="26"/>
          <w:szCs w:val="26"/>
        </w:rPr>
        <w:t>387</w:t>
      </w:r>
      <w:r w:rsidR="00FB14E0">
        <w:rPr>
          <w:rFonts w:ascii="Arial" w:hAnsi="Arial" w:cs="Arial"/>
          <w:b/>
          <w:bCs/>
          <w:i/>
          <w:sz w:val="26"/>
          <w:szCs w:val="26"/>
        </w:rPr>
        <w:tab/>
      </w:r>
      <w:r w:rsidR="006F0D33">
        <w:rPr>
          <w:rFonts w:ascii="Arial" w:hAnsi="Arial" w:cs="Arial"/>
          <w:b/>
          <w:bCs/>
          <w:i/>
          <w:sz w:val="26"/>
          <w:szCs w:val="26"/>
        </w:rPr>
        <w:t>All Praise to Thee</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Default="008007C6" w:rsidP="00356253">
      <w:pPr>
        <w:pStyle w:val="NoSpacing"/>
        <w:jc w:val="center"/>
        <w:rPr>
          <w:rFonts w:ascii="Arial" w:hAnsi="Arial" w:cs="Arial"/>
          <w:sz w:val="28"/>
          <w:szCs w:val="28"/>
          <w:u w:val="single"/>
        </w:rPr>
      </w:pPr>
      <w:r w:rsidRPr="00D242F4">
        <w:rPr>
          <w:rFonts w:ascii="Arial" w:hAnsi="Arial" w:cs="Arial"/>
          <w:sz w:val="28"/>
          <w:szCs w:val="28"/>
          <w:u w:val="single"/>
        </w:rPr>
        <w:t>THE GATHERING OF THE COMMUNITY</w:t>
      </w:r>
    </w:p>
    <w:p w:rsidR="00ED7398" w:rsidRPr="00D242F4" w:rsidRDefault="00ED7398" w:rsidP="00356253">
      <w:pPr>
        <w:pStyle w:val="NoSpacing"/>
        <w:jc w:val="center"/>
        <w:rPr>
          <w:rFonts w:ascii="Arial" w:eastAsia="Optima" w:hAnsi="Arial" w:cs="Arial"/>
          <w:sz w:val="28"/>
          <w:szCs w:val="28"/>
          <w:u w:val="single"/>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Default="008007C6" w:rsidP="00033A90">
      <w:pPr>
        <w:pStyle w:val="NoSpacing"/>
        <w:jc w:val="center"/>
        <w:rPr>
          <w:rFonts w:ascii="Arial" w:hAnsi="Arial" w:cs="Arial"/>
          <w:sz w:val="28"/>
          <w:szCs w:val="28"/>
          <w:u w:val="single"/>
        </w:rPr>
      </w:pPr>
      <w:r w:rsidRPr="00D242F4">
        <w:rPr>
          <w:rFonts w:ascii="Arial" w:hAnsi="Arial" w:cs="Arial"/>
          <w:sz w:val="28"/>
          <w:szCs w:val="28"/>
          <w:u w:val="single"/>
        </w:rPr>
        <w:t>THE PROCLAMATION OF THE WORD</w:t>
      </w:r>
    </w:p>
    <w:p w:rsidR="00ED7398" w:rsidRPr="00D242F4" w:rsidRDefault="00ED7398" w:rsidP="00033A90">
      <w:pPr>
        <w:pStyle w:val="NoSpacing"/>
        <w:jc w:val="center"/>
        <w:rPr>
          <w:rFonts w:ascii="Arial" w:eastAsia="Optima" w:hAnsi="Arial" w:cs="Arial"/>
          <w:sz w:val="28"/>
          <w:szCs w:val="28"/>
          <w:u w:val="single"/>
        </w:rPr>
      </w:pP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ED605E">
        <w:rPr>
          <w:rFonts w:ascii="Arial" w:hAnsi="Arial" w:cs="Arial"/>
          <w:sz w:val="26"/>
          <w:szCs w:val="26"/>
        </w:rPr>
        <w:t xml:space="preserve">Jeremiah </w:t>
      </w:r>
      <w:r w:rsidR="006F0D33">
        <w:rPr>
          <w:rFonts w:ascii="Arial" w:hAnsi="Arial" w:cs="Arial"/>
          <w:sz w:val="26"/>
          <w:szCs w:val="26"/>
        </w:rPr>
        <w:t>31: 27-34</w:t>
      </w:r>
    </w:p>
    <w:p w:rsidR="00343FD9" w:rsidRPr="008B42E3" w:rsidRDefault="008B42E3" w:rsidP="00ED605E">
      <w:pPr>
        <w:pStyle w:val="NoSpacing"/>
        <w:tabs>
          <w:tab w:val="left" w:pos="1620"/>
          <w:tab w:val="left" w:pos="5040"/>
          <w:tab w:val="left" w:pos="576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ED605E">
        <w:rPr>
          <w:rFonts w:ascii="Arial" w:eastAsia="Optima" w:hAnsi="Arial" w:cs="Arial"/>
          <w:sz w:val="26"/>
          <w:szCs w:val="26"/>
        </w:rPr>
        <w:t>1</w:t>
      </w:r>
      <w:r w:rsidR="006F0D33">
        <w:rPr>
          <w:rFonts w:ascii="Arial" w:eastAsia="Optima" w:hAnsi="Arial" w:cs="Arial"/>
          <w:sz w:val="26"/>
          <w:szCs w:val="26"/>
        </w:rPr>
        <w:t>19: 97-104</w:t>
      </w:r>
      <w:r w:rsidR="00F73391">
        <w:rPr>
          <w:rFonts w:ascii="Arial" w:eastAsia="Optima" w:hAnsi="Arial" w:cs="Arial"/>
          <w:sz w:val="26"/>
          <w:szCs w:val="26"/>
        </w:rPr>
        <w:t xml:space="preserve"> </w:t>
      </w:r>
      <w:r w:rsidR="00821BAE">
        <w:rPr>
          <w:rFonts w:ascii="Arial" w:eastAsia="Optima" w:hAnsi="Arial" w:cs="Arial"/>
          <w:sz w:val="26"/>
          <w:szCs w:val="26"/>
        </w:rPr>
        <w:t xml:space="preserve"> </w:t>
      </w:r>
      <w:r w:rsidR="00CC5DB4" w:rsidRPr="00CC5DB4">
        <w:rPr>
          <w:rFonts w:ascii="Arial" w:eastAsia="Times New Roman" w:hAnsi="Arial" w:cs="Arial"/>
          <w:bCs/>
          <w:i/>
          <w:sz w:val="20"/>
          <w:szCs w:val="20"/>
        </w:rPr>
        <w:t>(</w:t>
      </w:r>
      <w:r w:rsidR="00821BAE" w:rsidRPr="00CC5DB4">
        <w:rPr>
          <w:rFonts w:ascii="Arial" w:eastAsia="Times New Roman" w:hAnsi="Arial" w:cs="Arial"/>
          <w:bCs/>
          <w:i/>
          <w:sz w:val="20"/>
          <w:szCs w:val="20"/>
        </w:rPr>
        <w:t>responsively at the half verse)</w:t>
      </w:r>
      <w:r w:rsidR="00821BAE">
        <w:rPr>
          <w:rFonts w:ascii="Arial" w:eastAsia="Times New Roman" w:hAnsi="Arial" w:cs="Arial"/>
          <w:bCs/>
          <w:i/>
          <w:sz w:val="16"/>
          <w:szCs w:val="16"/>
        </w:rPr>
        <w:t xml:space="preserve">   </w:t>
      </w:r>
      <w:r w:rsidR="00B43909" w:rsidRPr="008B42E3">
        <w:rPr>
          <w:rFonts w:ascii="Arial" w:eastAsia="Times New Roman" w:hAnsi="Arial" w:cs="Arial"/>
          <w:b/>
          <w:bCs/>
          <w:sz w:val="26"/>
          <w:szCs w:val="26"/>
        </w:rPr>
        <w:t>BCP</w:t>
      </w:r>
      <w:r w:rsidR="006F0D33">
        <w:rPr>
          <w:rFonts w:ascii="Arial" w:eastAsia="Times New Roman" w:hAnsi="Arial" w:cs="Arial"/>
          <w:b/>
          <w:bCs/>
          <w:sz w:val="26"/>
          <w:szCs w:val="26"/>
        </w:rPr>
        <w:tab/>
      </w:r>
      <w:r w:rsidR="00BF33DB">
        <w:rPr>
          <w:rFonts w:ascii="Arial" w:eastAsia="Times New Roman" w:hAnsi="Arial" w:cs="Arial"/>
          <w:bCs/>
          <w:sz w:val="26"/>
          <w:szCs w:val="26"/>
        </w:rPr>
        <w:t>p</w:t>
      </w:r>
      <w:r w:rsidR="00ED605E">
        <w:rPr>
          <w:rFonts w:ascii="Arial" w:eastAsia="Times New Roman" w:hAnsi="Arial" w:cs="Arial"/>
          <w:bCs/>
          <w:sz w:val="26"/>
          <w:szCs w:val="26"/>
        </w:rPr>
        <w:t xml:space="preserve">. </w:t>
      </w:r>
      <w:r w:rsidR="006F0D33">
        <w:rPr>
          <w:rFonts w:ascii="Arial" w:eastAsia="Times New Roman" w:hAnsi="Arial" w:cs="Arial"/>
          <w:bCs/>
          <w:sz w:val="26"/>
          <w:szCs w:val="26"/>
        </w:rPr>
        <w:t>491</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6F0D33">
        <w:rPr>
          <w:rFonts w:ascii="Arial" w:hAnsi="Arial" w:cs="Arial"/>
          <w:sz w:val="26"/>
          <w:szCs w:val="26"/>
        </w:rPr>
        <w:t>II Timothy 3: 14, 4: 5</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FB14E0">
        <w:rPr>
          <w:rFonts w:ascii="Arial" w:eastAsia="Optima" w:hAnsi="Arial" w:cs="Arial"/>
          <w:sz w:val="26"/>
          <w:szCs w:val="26"/>
        </w:rPr>
        <w:t>Luke 1</w:t>
      </w:r>
      <w:r w:rsidR="006F0D33">
        <w:rPr>
          <w:rFonts w:ascii="Arial" w:eastAsia="Optima" w:hAnsi="Arial" w:cs="Arial"/>
          <w:sz w:val="26"/>
          <w:szCs w:val="26"/>
        </w:rPr>
        <w:t>8: 1-8</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w:t>
      </w:r>
      <w:r w:rsidR="00F73391">
        <w:rPr>
          <w:rFonts w:ascii="Arial" w:eastAsia="Optima" w:hAnsi="Arial" w:cs="Arial"/>
          <w:sz w:val="26"/>
          <w:szCs w:val="26"/>
        </w:rPr>
        <w:t>.</w:t>
      </w:r>
      <w:r w:rsidRPr="008B42E3">
        <w:rPr>
          <w:rFonts w:ascii="Arial" w:eastAsia="Optima" w:hAnsi="Arial" w:cs="Arial"/>
          <w:sz w:val="26"/>
          <w:szCs w:val="26"/>
        </w:rPr>
        <w:t xml:space="preserve">  </w:t>
      </w:r>
      <w:r w:rsidR="00F73391">
        <w:rPr>
          <w:rFonts w:ascii="Arial" w:eastAsia="Optima" w:hAnsi="Arial" w:cs="Arial"/>
          <w:sz w:val="26"/>
          <w:szCs w:val="26"/>
        </w:rPr>
        <w:t xml:space="preserve"> </w:t>
      </w:r>
      <w:r w:rsidRPr="008B42E3">
        <w:rPr>
          <w:rFonts w:ascii="Arial" w:eastAsia="Optima" w:hAnsi="Arial" w:cs="Arial"/>
          <w:sz w:val="26"/>
          <w:szCs w:val="26"/>
        </w:rPr>
        <w:t>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F73391"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6F0D33" w:rsidRPr="006F0D33">
        <w:rPr>
          <w:rFonts w:ascii="Arial" w:hAnsi="Arial" w:cs="Arial"/>
          <w:b/>
          <w:color w:val="111111"/>
          <w:sz w:val="26"/>
          <w:szCs w:val="26"/>
          <w:shd w:val="clear" w:color="auto" w:fill="FFFFFF"/>
        </w:rPr>
        <w:t xml:space="preserve">Almighty and everliving God, increase in us your gift of faith, that forsaking what lies behind and reaching out to what is before, we may run the way of your commandments and win the crown of everlasting joy; through Jesus Christ our Lord, who lives and reigns with you and the Holy Spirit, </w:t>
      </w:r>
      <w:r w:rsidR="006F0D33" w:rsidRPr="006F0D33">
        <w:rPr>
          <w:rFonts w:ascii="Arial" w:hAnsi="Arial" w:cs="Arial"/>
          <w:b/>
          <w:color w:val="111111"/>
          <w:shd w:val="clear" w:color="auto" w:fill="FFFFFF"/>
        </w:rPr>
        <w:t>one God, now and for ever</w:t>
      </w:r>
      <w:r w:rsidR="006F0D33">
        <w:rPr>
          <w:rFonts w:ascii="Arial" w:hAnsi="Arial" w:cs="Arial"/>
          <w:color w:val="111111"/>
          <w:shd w:val="clear" w:color="auto" w:fill="FFFFFF"/>
        </w:rPr>
        <w:t>.</w:t>
      </w:r>
      <w:r w:rsidR="00ED605E" w:rsidRPr="00ED605E">
        <w:rPr>
          <w:rFonts w:ascii="Arial" w:hAnsi="Arial" w:cs="Arial"/>
          <w:b/>
          <w:color w:val="111111"/>
          <w:sz w:val="26"/>
          <w:szCs w:val="26"/>
          <w:shd w:val="clear" w:color="auto" w:fill="FFFFFF"/>
        </w:rPr>
        <w:t xml:space="preserve"> </w:t>
      </w:r>
      <w:r w:rsidR="00ED605E" w:rsidRPr="00F73391">
        <w:rPr>
          <w:rFonts w:ascii="Arial" w:hAnsi="Arial" w:cs="Arial"/>
          <w:b/>
          <w:color w:val="111111"/>
          <w:sz w:val="26"/>
          <w:szCs w:val="26"/>
          <w:shd w:val="clear" w:color="auto" w:fill="FFFFFF"/>
        </w:rPr>
        <w:t xml:space="preserve"> </w:t>
      </w:r>
      <w:r w:rsidR="00BE4FBE" w:rsidRPr="00F73391">
        <w:rPr>
          <w:rFonts w:ascii="Arial" w:hAnsi="Arial" w:cs="Arial"/>
          <w:b/>
          <w:color w:val="111111"/>
          <w:sz w:val="26"/>
          <w:szCs w:val="26"/>
        </w:rPr>
        <w:t>Amen.</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Offertory Hymn</w:t>
      </w:r>
      <w:r w:rsidR="00ED605E">
        <w:rPr>
          <w:rFonts w:ascii="Arial" w:hAnsi="Arial" w:cs="Arial"/>
          <w:b/>
          <w:bCs/>
          <w:sz w:val="26"/>
          <w:szCs w:val="26"/>
        </w:rPr>
        <w:t xml:space="preserve">  # </w:t>
      </w:r>
      <w:r w:rsidR="00251246">
        <w:rPr>
          <w:rFonts w:ascii="Arial" w:hAnsi="Arial" w:cs="Arial"/>
          <w:b/>
          <w:bCs/>
          <w:sz w:val="26"/>
          <w:szCs w:val="26"/>
        </w:rPr>
        <w:t>531</w:t>
      </w:r>
      <w:r w:rsidR="00FB14E0">
        <w:rPr>
          <w:rFonts w:ascii="Arial" w:hAnsi="Arial" w:cs="Arial"/>
          <w:b/>
          <w:bCs/>
          <w:i/>
          <w:sz w:val="26"/>
          <w:szCs w:val="26"/>
        </w:rPr>
        <w:tab/>
      </w:r>
      <w:r w:rsidR="00251246">
        <w:rPr>
          <w:rFonts w:ascii="Arial" w:hAnsi="Arial" w:cs="Arial"/>
          <w:b/>
          <w:bCs/>
          <w:i/>
          <w:sz w:val="26"/>
          <w:szCs w:val="26"/>
        </w:rPr>
        <w:t>You Who Dwell in the Shelter of the Lord</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AE1A45">
        <w:rPr>
          <w:rFonts w:ascii="Arial" w:hAnsi="Arial" w:cs="Arial"/>
          <w:b/>
          <w:bCs/>
          <w:sz w:val="26"/>
          <w:szCs w:val="26"/>
        </w:rPr>
        <w:t xml:space="preserve"> </w:t>
      </w:r>
      <w:r w:rsidR="00FB14E0">
        <w:rPr>
          <w:rFonts w:ascii="Arial" w:hAnsi="Arial" w:cs="Arial"/>
          <w:b/>
          <w:bCs/>
          <w:sz w:val="26"/>
          <w:szCs w:val="26"/>
        </w:rPr>
        <w:t>#</w:t>
      </w:r>
      <w:r w:rsidR="00251246">
        <w:rPr>
          <w:rFonts w:ascii="Arial" w:hAnsi="Arial" w:cs="Arial"/>
          <w:b/>
          <w:bCs/>
          <w:sz w:val="26"/>
          <w:szCs w:val="26"/>
        </w:rPr>
        <w:t>615</w:t>
      </w:r>
      <w:r w:rsidR="00F73391">
        <w:rPr>
          <w:rFonts w:ascii="Arial" w:hAnsi="Arial" w:cs="Arial"/>
          <w:b/>
          <w:bCs/>
          <w:i/>
          <w:sz w:val="26"/>
          <w:szCs w:val="26"/>
        </w:rPr>
        <w:tab/>
      </w:r>
      <w:r w:rsidR="00251246">
        <w:rPr>
          <w:rFonts w:ascii="Arial" w:hAnsi="Arial" w:cs="Arial"/>
          <w:b/>
          <w:bCs/>
          <w:i/>
          <w:sz w:val="26"/>
          <w:szCs w:val="26"/>
        </w:rPr>
        <w:t xml:space="preserve">Just </w:t>
      </w:r>
      <w:r w:rsidR="0088522A">
        <w:rPr>
          <w:rFonts w:ascii="Arial" w:hAnsi="Arial" w:cs="Arial"/>
          <w:b/>
          <w:bCs/>
          <w:i/>
          <w:sz w:val="26"/>
          <w:szCs w:val="26"/>
        </w:rPr>
        <w:t>A</w:t>
      </w:r>
      <w:r w:rsidR="00251246">
        <w:rPr>
          <w:rFonts w:ascii="Arial" w:hAnsi="Arial" w:cs="Arial"/>
          <w:b/>
          <w:bCs/>
          <w:i/>
          <w:sz w:val="26"/>
          <w:szCs w:val="26"/>
        </w:rPr>
        <w:t>s I Am</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Queen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Hymn </w:t>
      </w:r>
      <w:r w:rsidR="00AE1A45">
        <w:rPr>
          <w:rFonts w:ascii="Arial" w:hAnsi="Arial" w:cs="Arial"/>
          <w:b/>
          <w:sz w:val="26"/>
          <w:szCs w:val="26"/>
        </w:rPr>
        <w:t xml:space="preserve"> </w:t>
      </w:r>
      <w:r w:rsidR="00FB14E0">
        <w:rPr>
          <w:rFonts w:ascii="Arial" w:hAnsi="Arial" w:cs="Arial"/>
          <w:b/>
          <w:sz w:val="26"/>
          <w:szCs w:val="26"/>
        </w:rPr>
        <w:t>#</w:t>
      </w:r>
      <w:r w:rsidR="00251246">
        <w:rPr>
          <w:rFonts w:ascii="Arial" w:hAnsi="Arial" w:cs="Arial"/>
          <w:b/>
          <w:sz w:val="26"/>
          <w:szCs w:val="26"/>
        </w:rPr>
        <w:t xml:space="preserve"> 565</w:t>
      </w:r>
      <w:r w:rsidR="00FB14E0">
        <w:rPr>
          <w:rFonts w:ascii="Arial" w:hAnsi="Arial" w:cs="Arial"/>
          <w:b/>
          <w:i/>
          <w:sz w:val="26"/>
          <w:szCs w:val="26"/>
        </w:rPr>
        <w:tab/>
      </w:r>
      <w:r w:rsidR="00251246">
        <w:rPr>
          <w:rFonts w:ascii="Arial" w:hAnsi="Arial" w:cs="Arial"/>
          <w:b/>
          <w:i/>
          <w:sz w:val="26"/>
          <w:szCs w:val="26"/>
        </w:rPr>
        <w:t>Guide Me, O Thou Great Jehovah</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1D4DF7" w:rsidRDefault="008007C6" w:rsidP="00030032">
      <w:pPr>
        <w:pStyle w:val="NoSpacing"/>
        <w:tabs>
          <w:tab w:val="left" w:pos="3240"/>
          <w:tab w:val="right" w:pos="8460"/>
        </w:tabs>
        <w:rPr>
          <w:rFonts w:ascii="Arial" w:hAnsi="Arial" w:cs="Arial"/>
          <w:b/>
          <w:i/>
          <w:sz w:val="26"/>
          <w:szCs w:val="26"/>
        </w:rPr>
      </w:pPr>
      <w:r w:rsidRPr="00D242F4">
        <w:rPr>
          <w:rFonts w:ascii="Arial" w:hAnsi="Arial" w:cs="Arial"/>
          <w:sz w:val="26"/>
          <w:szCs w:val="26"/>
        </w:rPr>
        <w:t>Sung Benediction</w:t>
      </w:r>
      <w:r w:rsidR="00EB7762">
        <w:rPr>
          <w:rFonts w:ascii="Arial" w:hAnsi="Arial" w:cs="Arial"/>
          <w:sz w:val="26"/>
          <w:szCs w:val="26"/>
        </w:rPr>
        <w:tab/>
      </w:r>
      <w:r w:rsidR="001D4DF7">
        <w:rPr>
          <w:rFonts w:ascii="Arial" w:hAnsi="Arial" w:cs="Arial"/>
          <w:b/>
          <w:i/>
          <w:sz w:val="26"/>
          <w:szCs w:val="26"/>
        </w:rPr>
        <w:t>Go Now in Peace</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DE150D" w:rsidRDefault="00DE150D" w:rsidP="00BE4FBE">
      <w:pPr>
        <w:pStyle w:val="NoSpacing"/>
        <w:rPr>
          <w:rFonts w:ascii="Optima" w:eastAsia="Optima" w:hAnsi="Optima" w:cs="Optima"/>
        </w:rPr>
      </w:pPr>
    </w:p>
    <w:p w:rsidR="00C37D34" w:rsidRDefault="008007C6" w:rsidP="00C37D34">
      <w:pPr>
        <w:pStyle w:val="NoSpacing"/>
        <w:tabs>
          <w:tab w:val="left" w:pos="1440"/>
        </w:tabs>
        <w:ind w:left="720" w:right="720"/>
        <w:jc w:val="center"/>
        <w:rPr>
          <w:rFonts w:ascii="Lucida Calligraphy" w:hAnsi="Lucida Calligraphy"/>
          <w:b/>
        </w:rPr>
      </w:pPr>
      <w:r w:rsidRPr="00E74604">
        <w:rPr>
          <w:rFonts w:ascii="Lucida Calligraphy" w:hAnsi="Lucida Calligraphy"/>
          <w:b/>
        </w:rPr>
        <w:t xml:space="preserve">The </w:t>
      </w:r>
      <w:r w:rsidRPr="00E74604">
        <w:rPr>
          <w:rFonts w:ascii="Lucida Calligraphy" w:hAnsi="Lucida Calligraphy"/>
          <w:b/>
          <w:bCs/>
        </w:rPr>
        <w:t>Flowers on the Altar</w:t>
      </w:r>
      <w:r w:rsidRPr="00E74604">
        <w:rPr>
          <w:rFonts w:ascii="Lucida Calligraphy" w:hAnsi="Lucida Calligraphy"/>
          <w:b/>
        </w:rPr>
        <w:t xml:space="preserve"> today </w:t>
      </w:r>
      <w:r w:rsidR="00BF33DB" w:rsidRPr="00E74604">
        <w:rPr>
          <w:rFonts w:ascii="Lucida Calligraphy" w:hAnsi="Lucida Calligraphy"/>
          <w:b/>
        </w:rPr>
        <w:t>are given to</w:t>
      </w:r>
    </w:p>
    <w:p w:rsidR="001D4DF7" w:rsidRDefault="0091679C" w:rsidP="001D4DF7">
      <w:pPr>
        <w:pStyle w:val="NoSpacing"/>
        <w:tabs>
          <w:tab w:val="left" w:pos="1440"/>
        </w:tabs>
        <w:ind w:left="720" w:right="720"/>
        <w:jc w:val="center"/>
        <w:rPr>
          <w:rFonts w:ascii="Lucida Calligraphy" w:hAnsi="Lucida Calligraphy"/>
          <w:b/>
        </w:rPr>
      </w:pPr>
      <w:r>
        <w:rPr>
          <w:rFonts w:ascii="Lucida Calligraphy" w:hAnsi="Lucida Calligraphy"/>
          <w:b/>
        </w:rPr>
        <w:t>t</w:t>
      </w:r>
      <w:r w:rsidR="00BF33DB" w:rsidRPr="00E74604">
        <w:rPr>
          <w:rFonts w:ascii="Lucida Calligraphy" w:hAnsi="Lucida Calligraphy"/>
          <w:b/>
        </w:rPr>
        <w:t>he</w:t>
      </w:r>
      <w:r>
        <w:rPr>
          <w:rFonts w:ascii="Lucida Calligraphy" w:hAnsi="Lucida Calligraphy"/>
          <w:b/>
        </w:rPr>
        <w:t xml:space="preserve"> </w:t>
      </w:r>
      <w:r w:rsidR="00BF33DB" w:rsidRPr="00E74604">
        <w:rPr>
          <w:rFonts w:ascii="Lucida Calligraphy" w:hAnsi="Lucida Calligraphy"/>
          <w:b/>
        </w:rPr>
        <w:t>Glory of God</w:t>
      </w:r>
      <w:r w:rsidR="00FB14E0">
        <w:rPr>
          <w:rFonts w:ascii="Lucida Calligraphy" w:hAnsi="Lucida Calligraphy"/>
          <w:b/>
        </w:rPr>
        <w:t xml:space="preserve">, </w:t>
      </w:r>
      <w:r w:rsidR="00ED605E">
        <w:rPr>
          <w:rFonts w:ascii="Lucida Calligraphy" w:hAnsi="Lucida Calligraphy"/>
          <w:b/>
        </w:rPr>
        <w:t>a</w:t>
      </w:r>
      <w:r w:rsidR="001D4DF7">
        <w:rPr>
          <w:rFonts w:ascii="Lucida Calligraphy" w:hAnsi="Lucida Calligraphy"/>
          <w:b/>
        </w:rPr>
        <w:t>nd in loving memory of Cliff Farnworth, a gift of his wife</w:t>
      </w:r>
      <w:r w:rsidR="00DE150D">
        <w:rPr>
          <w:rFonts w:ascii="Lucida Calligraphy" w:hAnsi="Lucida Calligraphy"/>
          <w:b/>
        </w:rPr>
        <w:t>,</w:t>
      </w:r>
      <w:bookmarkStart w:id="0" w:name="_GoBack"/>
      <w:bookmarkEnd w:id="0"/>
      <w:r w:rsidR="001D4DF7">
        <w:rPr>
          <w:rFonts w:ascii="Lucida Calligraphy" w:hAnsi="Lucida Calligraphy"/>
          <w:b/>
        </w:rPr>
        <w:t xml:space="preserve"> Faye and Family.</w:t>
      </w:r>
    </w:p>
    <w:p w:rsidR="001D4DF7" w:rsidRDefault="001D4DF7">
      <w:pPr>
        <w:rPr>
          <w:rFonts w:ascii="Lucida Calligraphy" w:hAnsi="Lucida Calligraphy" w:cs="Arial Unicode MS"/>
          <w:b/>
          <w:color w:val="000000"/>
          <w:sz w:val="22"/>
          <w:szCs w:val="22"/>
          <w:u w:color="000000"/>
          <w:lang w:eastAsia="en-CA"/>
        </w:rPr>
      </w:pPr>
      <w:r>
        <w:rPr>
          <w:rFonts w:ascii="Lucida Calligraphy" w:hAnsi="Lucida Calligraphy"/>
          <w:b/>
        </w:rPr>
        <w:br w:type="page"/>
      </w: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lastRenderedPageBreak/>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DF1CCE" w:rsidRPr="00DF1CCE" w:rsidRDefault="008007C6" w:rsidP="00F50CC3">
      <w:pPr>
        <w:pStyle w:val="ListParagraph"/>
        <w:numPr>
          <w:ilvl w:val="0"/>
          <w:numId w:val="19"/>
        </w:numPr>
        <w:spacing w:after="0" w:line="240" w:lineRule="auto"/>
        <w:rPr>
          <w:rFonts w:ascii="Arial" w:eastAsia="Optima" w:hAnsi="Arial" w:cs="Arial"/>
          <w:sz w:val="24"/>
          <w:szCs w:val="24"/>
        </w:rPr>
      </w:pPr>
      <w:bookmarkStart w:id="1" w:name="GoBack"/>
      <w:bookmarkEnd w:id="1"/>
      <w:r w:rsidRPr="00DF1CCE">
        <w:rPr>
          <w:rFonts w:ascii="Arial" w:hAnsi="Arial" w:cs="Arial"/>
          <w:sz w:val="24"/>
          <w:szCs w:val="24"/>
        </w:rPr>
        <w:t xml:space="preserve">Please send all announcements for the bulletin to Karen by </w:t>
      </w:r>
      <w:r w:rsidR="00C91BB9" w:rsidRPr="00DF1CCE">
        <w:rPr>
          <w:rFonts w:ascii="Arial" w:hAnsi="Arial" w:cs="Arial"/>
          <w:b/>
          <w:bCs/>
          <w:sz w:val="24"/>
          <w:szCs w:val="24"/>
        </w:rPr>
        <w:t>1</w:t>
      </w:r>
      <w:r w:rsidR="00B83DF3" w:rsidRPr="00DF1CCE">
        <w:rPr>
          <w:rFonts w:ascii="Arial" w:hAnsi="Arial" w:cs="Arial"/>
          <w:b/>
          <w:bCs/>
          <w:sz w:val="24"/>
          <w:szCs w:val="24"/>
        </w:rPr>
        <w:t>1</w:t>
      </w:r>
      <w:r w:rsidRPr="00DF1CCE">
        <w:rPr>
          <w:rFonts w:ascii="Arial" w:hAnsi="Arial" w:cs="Arial"/>
          <w:b/>
          <w:bCs/>
          <w:sz w:val="24"/>
          <w:szCs w:val="24"/>
        </w:rPr>
        <w:t xml:space="preserve">:00 a.m. </w:t>
      </w:r>
    </w:p>
    <w:p w:rsidR="00343FD9" w:rsidRPr="00DF1CCE" w:rsidRDefault="008007C6" w:rsidP="00DF1CCE">
      <w:pPr>
        <w:pStyle w:val="ListParagraph"/>
        <w:spacing w:after="0" w:line="240" w:lineRule="auto"/>
        <w:ind w:left="360"/>
        <w:rPr>
          <w:rFonts w:ascii="Arial" w:eastAsia="Optima" w:hAnsi="Arial" w:cs="Arial"/>
          <w:sz w:val="24"/>
          <w:szCs w:val="24"/>
        </w:rPr>
      </w:pPr>
      <w:r w:rsidRPr="00DF1CCE">
        <w:rPr>
          <w:rFonts w:ascii="Arial" w:hAnsi="Arial" w:cs="Arial"/>
          <w:b/>
          <w:bCs/>
          <w:sz w:val="24"/>
          <w:szCs w:val="24"/>
        </w:rPr>
        <w:t>Tuesday</w:t>
      </w:r>
      <w:r w:rsidRPr="00DF1CCE">
        <w:rPr>
          <w:rFonts w:ascii="Arial" w:hAnsi="Arial" w:cs="Arial"/>
          <w:sz w:val="24"/>
          <w:szCs w:val="24"/>
        </w:rPr>
        <w:t xml:space="preserve"> of each week. </w:t>
      </w:r>
      <w:r w:rsidR="00DF1CCE">
        <w:rPr>
          <w:rFonts w:ascii="Arial" w:hAnsi="Arial" w:cs="Arial"/>
          <w:sz w:val="24"/>
          <w:szCs w:val="24"/>
        </w:rPr>
        <w:t xml:space="preserve"> </w:t>
      </w:r>
      <w:r w:rsidR="00B83DF3" w:rsidRPr="00DF1CCE">
        <w:rPr>
          <w:rFonts w:ascii="Arial" w:hAnsi="Arial" w:cs="Arial"/>
          <w:sz w:val="24"/>
          <w:szCs w:val="24"/>
        </w:rPr>
        <w:t xml:space="preserve">Call 519-344-9531 or </w:t>
      </w:r>
      <w:r w:rsidRPr="00DF1CCE">
        <w:rPr>
          <w:rFonts w:ascii="Arial" w:hAnsi="Arial" w:cs="Arial"/>
          <w:sz w:val="24"/>
          <w:szCs w:val="24"/>
        </w:rPr>
        <w:t xml:space="preserve">E-mail: </w:t>
      </w:r>
      <w:hyperlink r:id="rId8" w:history="1">
        <w:r w:rsidRPr="00DF1CCE">
          <w:rPr>
            <w:rStyle w:val="Hyperlink0"/>
            <w:rFonts w:ascii="Arial" w:hAnsi="Arial" w:cs="Arial"/>
            <w:sz w:val="24"/>
            <w:szCs w:val="24"/>
          </w:rPr>
          <w:t>canondavis@gmail.com</w:t>
        </w:r>
      </w:hyperlink>
      <w:r w:rsidR="005311D6" w:rsidRPr="00DF1CCE">
        <w:rPr>
          <w:rFonts w:ascii="Arial" w:hAnsi="Arial" w:cs="Arial"/>
          <w:sz w:val="24"/>
          <w:szCs w:val="24"/>
        </w:rPr>
        <w:t>.</w:t>
      </w:r>
      <w:r w:rsidR="00D242F4" w:rsidRPr="00DF1CCE">
        <w:rPr>
          <w:rFonts w:ascii="Arial" w:hAnsi="Arial" w:cs="Arial"/>
          <w:sz w:val="24"/>
          <w:szCs w:val="24"/>
        </w:rPr>
        <w:t xml:space="preserve"> </w:t>
      </w:r>
    </w:p>
    <w:p w:rsidR="00B83DF3" w:rsidRPr="00DF1CCE" w:rsidRDefault="00B83DF3" w:rsidP="00F50CC3">
      <w:pPr>
        <w:pStyle w:val="ListParagraph"/>
        <w:numPr>
          <w:ilvl w:val="0"/>
          <w:numId w:val="19"/>
        </w:numPr>
        <w:spacing w:after="0" w:line="240" w:lineRule="auto"/>
        <w:rPr>
          <w:rFonts w:ascii="Arial" w:hAnsi="Arial" w:cs="Arial"/>
          <w:sz w:val="24"/>
          <w:szCs w:val="24"/>
        </w:rPr>
      </w:pPr>
      <w:r w:rsidRPr="00DF1CCE">
        <w:rPr>
          <w:rFonts w:ascii="Arial" w:hAnsi="Arial" w:cs="Arial"/>
          <w:sz w:val="24"/>
          <w:szCs w:val="24"/>
        </w:rPr>
        <w:t>If you would like a home visit with Communion or know of someone who would, please let Rev. Ray know as he and/or a Lay Visitor will be available in the coming weeks.</w:t>
      </w:r>
    </w:p>
    <w:p w:rsidR="001D4DF7" w:rsidRPr="001D4DF7" w:rsidRDefault="00C91BB9" w:rsidP="00395C08">
      <w:pPr>
        <w:pStyle w:val="ListParagraph"/>
        <w:numPr>
          <w:ilvl w:val="0"/>
          <w:numId w:val="19"/>
        </w:numPr>
        <w:tabs>
          <w:tab w:val="left" w:pos="90"/>
          <w:tab w:val="left" w:pos="540"/>
          <w:tab w:val="left" w:pos="1170"/>
          <w:tab w:val="left" w:pos="1440"/>
          <w:tab w:val="right" w:pos="8460"/>
        </w:tabs>
        <w:spacing w:after="0" w:line="240" w:lineRule="auto"/>
        <w:rPr>
          <w:rFonts w:ascii="Arial" w:hAnsi="Arial" w:cs="Arial"/>
          <w:sz w:val="26"/>
          <w:szCs w:val="26"/>
        </w:rPr>
      </w:pPr>
      <w:r w:rsidRPr="001D4DF7">
        <w:rPr>
          <w:rFonts w:ascii="Arial" w:hAnsi="Arial" w:cs="Arial"/>
          <w:sz w:val="24"/>
          <w:szCs w:val="24"/>
        </w:rPr>
        <w:t xml:space="preserve">Please join us for </w:t>
      </w:r>
      <w:r w:rsidRPr="001D4DF7">
        <w:rPr>
          <w:rFonts w:ascii="Arial" w:hAnsi="Arial" w:cs="Arial"/>
          <w:b/>
          <w:sz w:val="24"/>
          <w:szCs w:val="24"/>
        </w:rPr>
        <w:t xml:space="preserve">Coffee Hour </w:t>
      </w:r>
      <w:r w:rsidRPr="001D4DF7">
        <w:rPr>
          <w:rFonts w:ascii="Arial" w:hAnsi="Arial" w:cs="Arial"/>
          <w:sz w:val="24"/>
          <w:szCs w:val="24"/>
        </w:rPr>
        <w:t>after service for a time of fellowship in the parish hall.</w:t>
      </w:r>
      <w:r w:rsidR="00823568" w:rsidRPr="001D4DF7">
        <w:rPr>
          <w:rFonts w:ascii="Arial" w:hAnsi="Arial" w:cs="Arial"/>
          <w:sz w:val="24"/>
          <w:szCs w:val="24"/>
        </w:rPr>
        <w:t xml:space="preserve">  </w:t>
      </w:r>
    </w:p>
    <w:p w:rsidR="001D4DF7" w:rsidRPr="00AA0695" w:rsidRDefault="001D4DF7" w:rsidP="001D4DF7">
      <w:pPr>
        <w:pStyle w:val="NoSpacing"/>
        <w:numPr>
          <w:ilvl w:val="0"/>
          <w:numId w:val="19"/>
        </w:numPr>
        <w:tabs>
          <w:tab w:val="left" w:pos="90"/>
          <w:tab w:val="left" w:pos="1170"/>
          <w:tab w:val="left" w:pos="1440"/>
          <w:tab w:val="right" w:pos="8460"/>
        </w:tabs>
        <w:rPr>
          <w:rFonts w:ascii="Arial" w:hAnsi="Arial" w:cs="Arial"/>
          <w:sz w:val="26"/>
          <w:szCs w:val="26"/>
        </w:rPr>
      </w:pPr>
      <w:r w:rsidRPr="006209D8">
        <w:rPr>
          <w:rFonts w:ascii="Optima" w:hAnsi="Optima"/>
          <w:b/>
          <w:bCs/>
          <w:position w:val="-4"/>
          <w:sz w:val="26"/>
          <w:szCs w:val="26"/>
        </w:rPr>
        <w:t>Mark your calendars as on Saturday October 29 and November</w:t>
      </w:r>
      <w:r w:rsidRPr="006209D8">
        <w:rPr>
          <w:rFonts w:ascii="Optima" w:hAnsi="Optima"/>
          <w:bCs/>
          <w:position w:val="-4"/>
          <w:sz w:val="26"/>
          <w:szCs w:val="26"/>
        </w:rPr>
        <w:t xml:space="preserve"> </w:t>
      </w:r>
      <w:r w:rsidRPr="006209D8">
        <w:rPr>
          <w:rFonts w:ascii="Optima" w:hAnsi="Optima"/>
          <w:b/>
          <w:bCs/>
          <w:position w:val="-4"/>
          <w:sz w:val="26"/>
          <w:szCs w:val="26"/>
        </w:rPr>
        <w:t>29 Sew Day returns to CDM</w:t>
      </w:r>
      <w:r w:rsidRPr="006209D8">
        <w:rPr>
          <w:rFonts w:ascii="Optima" w:hAnsi="Optima"/>
          <w:bCs/>
          <w:position w:val="-4"/>
          <w:sz w:val="26"/>
          <w:szCs w:val="26"/>
        </w:rPr>
        <w:t xml:space="preserve"> from </w:t>
      </w:r>
      <w:r w:rsidRPr="006209D8">
        <w:rPr>
          <w:rFonts w:ascii="Optima" w:hAnsi="Optima"/>
          <w:b/>
          <w:bCs/>
          <w:position w:val="-4"/>
          <w:sz w:val="26"/>
          <w:szCs w:val="26"/>
        </w:rPr>
        <w:t>9:00 till 3:00 p.m</w:t>
      </w:r>
      <w:r w:rsidRPr="006209D8">
        <w:rPr>
          <w:rFonts w:ascii="Optima" w:hAnsi="Optima"/>
          <w:bCs/>
          <w:position w:val="-4"/>
          <w:sz w:val="26"/>
          <w:szCs w:val="26"/>
        </w:rPr>
        <w:t>.  Cost $20.00</w:t>
      </w:r>
      <w:r>
        <w:rPr>
          <w:rFonts w:ascii="Optima" w:hAnsi="Optima"/>
          <w:bCs/>
          <w:position w:val="-4"/>
          <w:sz w:val="26"/>
          <w:szCs w:val="26"/>
        </w:rPr>
        <w:t>,</w:t>
      </w:r>
      <w:r w:rsidRPr="006209D8">
        <w:rPr>
          <w:rFonts w:ascii="Optima" w:hAnsi="Optima"/>
          <w:bCs/>
          <w:position w:val="-4"/>
          <w:sz w:val="26"/>
          <w:szCs w:val="26"/>
        </w:rPr>
        <w:t xml:space="preserve"> lunch included.  Bring your projects for a show and tell Sew Day.</w:t>
      </w:r>
    </w:p>
    <w:p w:rsidR="00F73391" w:rsidRPr="00DF1CCE" w:rsidRDefault="00F73391" w:rsidP="00DF1CCE">
      <w:pPr>
        <w:pStyle w:val="ListParagraph"/>
        <w:spacing w:after="0" w:line="240" w:lineRule="auto"/>
        <w:ind w:left="360"/>
        <w:rPr>
          <w:rFonts w:ascii="Arial" w:hAnsi="Arial" w:cs="Arial"/>
          <w:sz w:val="24"/>
          <w:szCs w:val="24"/>
        </w:rPr>
      </w:pPr>
    </w:p>
    <w:p w:rsidR="002E7B49" w:rsidRPr="00DF1CCE" w:rsidRDefault="00C91BB9" w:rsidP="00B57FC0">
      <w:pPr>
        <w:pStyle w:val="ListParagraph"/>
        <w:spacing w:after="0" w:line="240" w:lineRule="auto"/>
        <w:ind w:left="0"/>
        <w:rPr>
          <w:rFonts w:ascii="Arial" w:hAnsi="Arial" w:cs="Arial"/>
          <w:b/>
          <w:sz w:val="24"/>
          <w:szCs w:val="24"/>
        </w:rPr>
      </w:pPr>
      <w:r w:rsidRPr="00DF1CCE">
        <w:rPr>
          <w:rFonts w:ascii="Arial" w:hAnsi="Arial" w:cs="Arial"/>
          <w:b/>
          <w:sz w:val="24"/>
          <w:szCs w:val="24"/>
          <w:u w:val="single"/>
        </w:rPr>
        <w:t>Upcoming Events</w:t>
      </w:r>
      <w:r w:rsidRPr="00DF1CCE">
        <w:rPr>
          <w:rFonts w:ascii="Arial" w:hAnsi="Arial" w:cs="Arial"/>
          <w:b/>
          <w:sz w:val="24"/>
          <w:szCs w:val="24"/>
        </w:rPr>
        <w:t>:</w:t>
      </w:r>
    </w:p>
    <w:p w:rsidR="001D4DF7" w:rsidRPr="001D4DF7" w:rsidRDefault="001D4DF7" w:rsidP="001D4DF7">
      <w:pPr>
        <w:tabs>
          <w:tab w:val="left" w:pos="540"/>
          <w:tab w:val="left" w:pos="1080"/>
          <w:tab w:val="right" w:pos="8460"/>
        </w:tabs>
        <w:rPr>
          <w:rFonts w:ascii="Optima" w:hAnsi="Optima" w:hint="eastAsia"/>
          <w:b/>
          <w:sz w:val="26"/>
          <w:szCs w:val="26"/>
          <w:u w:val="single"/>
        </w:rPr>
      </w:pPr>
    </w:p>
    <w:p w:rsidR="001D4DF7" w:rsidRPr="006209D8" w:rsidRDefault="001D4DF7" w:rsidP="001D4DF7">
      <w:pPr>
        <w:pStyle w:val="ListParagraph"/>
        <w:tabs>
          <w:tab w:val="left" w:pos="900"/>
          <w:tab w:val="left" w:pos="1080"/>
          <w:tab w:val="right" w:pos="8460"/>
        </w:tabs>
        <w:spacing w:after="0" w:line="240" w:lineRule="auto"/>
        <w:ind w:left="900" w:hanging="900"/>
        <w:rPr>
          <w:rFonts w:ascii="Optima" w:hAnsi="Optima"/>
          <w:b/>
          <w:sz w:val="26"/>
          <w:szCs w:val="26"/>
        </w:rPr>
      </w:pPr>
      <w:r w:rsidRPr="006209D8">
        <w:rPr>
          <w:rFonts w:ascii="Optima" w:hAnsi="Optima"/>
          <w:b/>
          <w:sz w:val="26"/>
          <w:szCs w:val="26"/>
        </w:rPr>
        <w:t>Oct 26</w:t>
      </w:r>
      <w:r w:rsidRPr="006209D8">
        <w:rPr>
          <w:rFonts w:ascii="Optima" w:hAnsi="Optima"/>
          <w:b/>
          <w:sz w:val="26"/>
          <w:szCs w:val="26"/>
        </w:rPr>
        <w:tab/>
        <w:t>Parish Council Meeting at 10:00 a.m. in the Boardroom</w:t>
      </w:r>
    </w:p>
    <w:p w:rsidR="001D4DF7" w:rsidRDefault="001D4DF7" w:rsidP="001D4DF7">
      <w:pPr>
        <w:pStyle w:val="ListParagraph"/>
        <w:tabs>
          <w:tab w:val="left" w:pos="540"/>
          <w:tab w:val="left" w:pos="900"/>
          <w:tab w:val="left" w:pos="1080"/>
          <w:tab w:val="right" w:pos="8460"/>
        </w:tabs>
        <w:spacing w:after="0" w:line="240" w:lineRule="auto"/>
        <w:ind w:left="547" w:hanging="547"/>
        <w:rPr>
          <w:rFonts w:ascii="Optima" w:hAnsi="Optima"/>
          <w:b/>
          <w:sz w:val="26"/>
          <w:szCs w:val="26"/>
        </w:rPr>
      </w:pPr>
      <w:r w:rsidRPr="006209D8">
        <w:rPr>
          <w:rFonts w:ascii="Optima" w:hAnsi="Optima"/>
          <w:b/>
          <w:sz w:val="26"/>
          <w:szCs w:val="26"/>
        </w:rPr>
        <w:t>Oct 29</w:t>
      </w:r>
      <w:r w:rsidRPr="006209D8">
        <w:rPr>
          <w:rFonts w:ascii="Optima" w:hAnsi="Optima"/>
          <w:b/>
          <w:sz w:val="26"/>
          <w:szCs w:val="26"/>
        </w:rPr>
        <w:tab/>
        <w:t>Sew Day in the Parish Hall</w:t>
      </w:r>
    </w:p>
    <w:p w:rsidR="001D4DF7" w:rsidRPr="00AA0695" w:rsidRDefault="001D4DF7" w:rsidP="001D4DF7">
      <w:pPr>
        <w:pStyle w:val="ListParagraph"/>
        <w:tabs>
          <w:tab w:val="left" w:pos="540"/>
          <w:tab w:val="left" w:pos="900"/>
          <w:tab w:val="left" w:pos="1080"/>
          <w:tab w:val="right" w:pos="8460"/>
        </w:tabs>
        <w:spacing w:after="0" w:line="240" w:lineRule="auto"/>
        <w:ind w:left="547" w:hanging="547"/>
        <w:rPr>
          <w:rFonts w:ascii="Optima" w:hAnsi="Optima"/>
          <w:b/>
          <w:sz w:val="26"/>
          <w:szCs w:val="26"/>
        </w:rPr>
      </w:pPr>
      <w:r>
        <w:rPr>
          <w:rFonts w:ascii="Optima" w:hAnsi="Optima"/>
          <w:b/>
          <w:sz w:val="26"/>
          <w:szCs w:val="26"/>
        </w:rPr>
        <w:t>Nov 29</w:t>
      </w:r>
      <w:r>
        <w:rPr>
          <w:rFonts w:ascii="Optima" w:hAnsi="Optima"/>
          <w:b/>
          <w:sz w:val="26"/>
          <w:szCs w:val="26"/>
        </w:rPr>
        <w:tab/>
        <w:t>Sew Day in the Parish Hall</w:t>
      </w:r>
    </w:p>
    <w:p w:rsidR="001D4DF7" w:rsidRPr="007D5052" w:rsidRDefault="001D4DF7" w:rsidP="001D4DF7">
      <w:pPr>
        <w:rPr>
          <w:rFonts w:ascii="Arial Unicode MS" w:hAnsi="Arial Unicode MS"/>
          <w:sz w:val="26"/>
          <w:szCs w:val="26"/>
        </w:rPr>
      </w:pPr>
    </w:p>
    <w:p w:rsidR="001D4DF7" w:rsidRPr="00CC5DB4" w:rsidRDefault="001D4DF7" w:rsidP="002E7B49">
      <w:pPr>
        <w:ind w:hanging="432"/>
        <w:rPr>
          <w:rFonts w:ascii="Arial" w:hAnsi="Arial" w:cs="Arial"/>
          <w:sz w:val="26"/>
          <w:szCs w:val="26"/>
        </w:rPr>
      </w:pPr>
    </w:p>
    <w:p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4B5B82" w:rsidRDefault="004B5B82" w:rsidP="007D7D6A">
      <w:pPr>
        <w:pStyle w:val="FreeFormA"/>
        <w:tabs>
          <w:tab w:val="left" w:pos="4320"/>
        </w:tabs>
        <w:spacing w:after="0" w:line="240" w:lineRule="auto"/>
        <w:jc w:val="center"/>
        <w:rPr>
          <w:rStyle w:val="None"/>
          <w:rFonts w:ascii="Arial" w:hAnsi="Arial" w:cs="Arial"/>
          <w:i/>
          <w:iCs/>
          <w:sz w:val="26"/>
          <w:szCs w:val="26"/>
        </w:rPr>
      </w:pPr>
    </w:p>
    <w:p w:rsidR="003F1AB4" w:rsidRPr="00C85756" w:rsidRDefault="001D4DF7"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October 16</w:t>
      </w:r>
      <w:r w:rsidR="00C66A10">
        <w:rPr>
          <w:rStyle w:val="None"/>
          <w:rFonts w:ascii="Arial" w:hAnsi="Arial" w:cs="Arial"/>
          <w:b/>
          <w:iCs/>
          <w:sz w:val="28"/>
          <w:szCs w:val="26"/>
        </w:rPr>
        <w:t xml:space="preserve">, 2022 – </w:t>
      </w:r>
      <w:r>
        <w:rPr>
          <w:rStyle w:val="None"/>
          <w:rFonts w:ascii="Arial" w:hAnsi="Arial" w:cs="Arial"/>
          <w:b/>
          <w:iCs/>
          <w:sz w:val="28"/>
          <w:szCs w:val="26"/>
        </w:rPr>
        <w:t>Nineteenth</w:t>
      </w:r>
      <w:r w:rsidR="00FB14E0">
        <w:rPr>
          <w:rStyle w:val="None"/>
          <w:rFonts w:ascii="Arial" w:hAnsi="Arial" w:cs="Arial"/>
          <w:b/>
          <w:iCs/>
          <w:sz w:val="28"/>
          <w:szCs w:val="26"/>
        </w:rPr>
        <w:t xml:space="preserve"> Sunday after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206618" cy="4104256"/>
            <wp:effectExtent l="0" t="0" r="381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7733" cy="4115101"/>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ED7398" w:rsidRPr="00DE150D" w:rsidRDefault="00ED7398" w:rsidP="00ED7398">
      <w:pPr>
        <w:pStyle w:val="FreeFormA"/>
        <w:spacing w:after="0" w:line="240" w:lineRule="auto"/>
        <w:rPr>
          <w:rFonts w:ascii="Lucida Calligraphy" w:eastAsia="Lucida Calligraphy" w:hAnsi="Lucida Calligraphy" w:cs="Lucida Calligraphy"/>
          <w:i/>
          <w:sz w:val="28"/>
          <w:szCs w:val="28"/>
        </w:rPr>
      </w:pPr>
      <w:r w:rsidRPr="00DE150D">
        <w:rPr>
          <w:rFonts w:ascii="Lucida Calligraphy" w:hAnsi="Lucida Calligraphy"/>
          <w:i/>
          <w:sz w:val="28"/>
          <w:szCs w:val="28"/>
        </w:rPr>
        <w:t>We come and worship God.</w:t>
      </w:r>
    </w:p>
    <w:p w:rsidR="00ED7398" w:rsidRPr="00DE150D" w:rsidRDefault="00ED7398" w:rsidP="00ED7398">
      <w:pPr>
        <w:pStyle w:val="FreeFormA"/>
        <w:tabs>
          <w:tab w:val="left" w:pos="2160"/>
        </w:tabs>
        <w:spacing w:after="0" w:line="240" w:lineRule="auto"/>
        <w:rPr>
          <w:rFonts w:ascii="Lucida Calligraphy" w:hAnsi="Lucida Calligraphy"/>
          <w:i/>
          <w:sz w:val="28"/>
          <w:szCs w:val="28"/>
        </w:rPr>
      </w:pPr>
      <w:r w:rsidRPr="00DE150D">
        <w:rPr>
          <w:rFonts w:ascii="Lucida Calligraphy" w:hAnsi="Lucida Calligraphy"/>
          <w:i/>
          <w:sz w:val="28"/>
          <w:szCs w:val="28"/>
        </w:rPr>
        <w:tab/>
        <w:t>We go our way with souls nourished.</w:t>
      </w:r>
    </w:p>
    <w:p w:rsidR="00ED7398" w:rsidRPr="00ED7398" w:rsidRDefault="00ED7398" w:rsidP="00ED7398">
      <w:pPr>
        <w:pStyle w:val="FreeFormA"/>
        <w:tabs>
          <w:tab w:val="left" w:pos="2160"/>
        </w:tabs>
        <w:spacing w:after="0" w:line="240" w:lineRule="auto"/>
        <w:rPr>
          <w:rFonts w:ascii="Lucida Calligraphy" w:eastAsia="Lucida Calligraphy" w:hAnsi="Lucida Calligraphy" w:cs="Lucida Calligraphy"/>
          <w:i/>
          <w:sz w:val="26"/>
          <w:szCs w:val="26"/>
        </w:rPr>
      </w:pPr>
    </w:p>
    <w:p w:rsidR="00F42AF3" w:rsidRPr="006458EF" w:rsidRDefault="00F42AF3" w:rsidP="00DE150D">
      <w:pPr>
        <w:pStyle w:val="FreeFormA"/>
        <w:spacing w:after="0" w:line="240" w:lineRule="auto"/>
        <w:rPr>
          <w:rStyle w:val="None"/>
          <w:rFonts w:ascii="Arial" w:hAnsi="Arial" w:cs="Arial"/>
          <w:b/>
        </w:rPr>
      </w:pPr>
      <w:r w:rsidRPr="006458EF">
        <w:rPr>
          <w:rStyle w:val="None"/>
          <w:rFonts w:ascii="Arial" w:hAnsi="Arial" w:cs="Arial"/>
          <w:b/>
        </w:rPr>
        <w:t>Worship Service:  Sunday 9:30 a.m.</w:t>
      </w:r>
    </w:p>
    <w:p w:rsidR="005114FF" w:rsidRPr="008B42E3" w:rsidRDefault="00BD308F" w:rsidP="00DE150D">
      <w:pPr>
        <w:pStyle w:val="FreeFormA"/>
        <w:spacing w:after="0" w:line="240" w:lineRule="auto"/>
        <w:jc w:val="both"/>
        <w:rPr>
          <w:rFonts w:ascii="Arial" w:hAnsi="Arial" w:cs="Arial"/>
          <w:sz w:val="24"/>
          <w:szCs w:val="24"/>
        </w:rPr>
      </w:pPr>
      <w:r>
        <w:rPr>
          <w:rFonts w:ascii="Arial" w:hAnsi="Arial" w:cs="Arial"/>
          <w:sz w:val="24"/>
          <w:szCs w:val="24"/>
        </w:rPr>
        <w:t>Officiant</w:t>
      </w:r>
      <w:r w:rsidR="005114FF">
        <w:rPr>
          <w:rFonts w:ascii="Arial" w:hAnsi="Arial" w:cs="Arial"/>
          <w:sz w:val="24"/>
          <w:szCs w:val="24"/>
        </w:rPr>
        <w:t xml:space="preserve">: </w:t>
      </w:r>
      <w:r>
        <w:rPr>
          <w:rFonts w:ascii="Arial" w:hAnsi="Arial" w:cs="Arial"/>
          <w:sz w:val="24"/>
          <w:szCs w:val="24"/>
        </w:rPr>
        <w:t xml:space="preserve"> Bill Graham</w:t>
      </w:r>
      <w:r w:rsidR="000C2330">
        <w:rPr>
          <w:rFonts w:ascii="Arial" w:hAnsi="Arial" w:cs="Arial"/>
          <w:sz w:val="24"/>
          <w:szCs w:val="24"/>
        </w:rPr>
        <w:t xml:space="preserve"> - </w:t>
      </w:r>
      <w:r w:rsidR="006458EF" w:rsidRPr="008B42E3">
        <w:rPr>
          <w:rFonts w:ascii="Arial" w:hAnsi="Arial" w:cs="Arial"/>
          <w:sz w:val="24"/>
          <w:szCs w:val="24"/>
        </w:rPr>
        <w:t>Organist</w:t>
      </w:r>
      <w:r w:rsidR="005114FF">
        <w:rPr>
          <w:rFonts w:ascii="Arial" w:hAnsi="Arial" w:cs="Arial"/>
          <w:sz w:val="24"/>
          <w:szCs w:val="24"/>
        </w:rPr>
        <w:t>:</w:t>
      </w:r>
      <w:r w:rsidR="006458EF" w:rsidRPr="008B42E3">
        <w:rPr>
          <w:rFonts w:ascii="Arial" w:hAnsi="Arial" w:cs="Arial"/>
          <w:sz w:val="24"/>
          <w:szCs w:val="24"/>
        </w:rPr>
        <w:t xml:space="preserve"> </w:t>
      </w:r>
      <w:r w:rsidR="005114FF">
        <w:rPr>
          <w:rFonts w:ascii="Arial" w:hAnsi="Arial" w:cs="Arial"/>
          <w:sz w:val="24"/>
          <w:szCs w:val="24"/>
        </w:rPr>
        <w:t xml:space="preserve"> </w:t>
      </w:r>
      <w:r w:rsidR="006458EF" w:rsidRPr="008B42E3">
        <w:rPr>
          <w:rFonts w:ascii="Arial" w:hAnsi="Arial" w:cs="Arial"/>
          <w:sz w:val="24"/>
          <w:szCs w:val="24"/>
        </w:rPr>
        <w:t>Dorothy Miller</w:t>
      </w:r>
    </w:p>
    <w:p w:rsidR="003E57C7" w:rsidRPr="008B42E3" w:rsidRDefault="00D61E82" w:rsidP="00DE150D">
      <w:pPr>
        <w:pStyle w:val="FreeFormA"/>
        <w:spacing w:after="0" w:line="240" w:lineRule="auto"/>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DE150D">
      <w:pPr>
        <w:pStyle w:val="FreeFormA"/>
        <w:spacing w:after="0" w:line="240" w:lineRule="auto"/>
        <w:jc w:val="both"/>
        <w:rPr>
          <w:rFonts w:ascii="Arial" w:hAnsi="Arial" w:cs="Arial"/>
          <w:i/>
        </w:rPr>
      </w:pPr>
      <w:r w:rsidRPr="008B42E3">
        <w:rPr>
          <w:rFonts w:ascii="Arial" w:hAnsi="Arial" w:cs="Arial"/>
          <w:i/>
        </w:rPr>
        <w:t xml:space="preserve">(519) 344-9531 – </w:t>
      </w:r>
      <w:r w:rsidR="00DF1CCE" w:rsidRPr="008B42E3">
        <w:rPr>
          <w:rFonts w:ascii="Arial" w:hAnsi="Arial" w:cs="Arial"/>
          <w:i/>
        </w:rPr>
        <w:t>Email</w:t>
      </w:r>
      <w:r w:rsidR="00DF1CCE">
        <w:rPr>
          <w:rFonts w:ascii="Arial" w:hAnsi="Arial" w:cs="Arial"/>
          <w:i/>
        </w:rPr>
        <w:t>:</w:t>
      </w:r>
      <w:r w:rsidR="00731100" w:rsidRPr="008B42E3">
        <w:rPr>
          <w:rFonts w:ascii="Arial" w:hAnsi="Arial" w:cs="Arial"/>
          <w:i/>
        </w:rPr>
        <w:t xml:space="preserve">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04" w:rsidRDefault="00AA6204">
      <w:r>
        <w:separator/>
      </w:r>
    </w:p>
  </w:endnote>
  <w:endnote w:type="continuationSeparator" w:id="0">
    <w:p w:rsidR="00AA6204" w:rsidRDefault="00A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04" w:rsidRDefault="00AA6204">
      <w:r>
        <w:separator/>
      </w:r>
    </w:p>
  </w:footnote>
  <w:footnote w:type="continuationSeparator" w:id="0">
    <w:p w:rsidR="00AA6204" w:rsidRDefault="00AA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3147A55"/>
    <w:multiLevelType w:val="hybridMultilevel"/>
    <w:tmpl w:val="881E59E4"/>
    <w:numStyleLink w:val="ImportedStyle1"/>
  </w:abstractNum>
  <w:abstractNum w:abstractNumId="6"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A636989"/>
    <w:multiLevelType w:val="hybridMultilevel"/>
    <w:tmpl w:val="7AF0B332"/>
    <w:numStyleLink w:val="Bullets"/>
  </w:abstractNum>
  <w:abstractNum w:abstractNumId="14"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5"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599919E5"/>
    <w:multiLevelType w:val="hybridMultilevel"/>
    <w:tmpl w:val="D618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FF29FB"/>
    <w:multiLevelType w:val="hybridMultilevel"/>
    <w:tmpl w:val="881E59E4"/>
    <w:styleLink w:val="ImportedStyle1"/>
    <w:lvl w:ilvl="0" w:tplc="087257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3AA9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D08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6255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9AC0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00E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605D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2EB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A92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3"/>
    <w:lvlOverride w:ilvl="0">
      <w:lvl w:ilvl="0" w:tplc="329C139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C43982">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0EAB74">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DCE944">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645464">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66D9D0">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70C204">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7A6396">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ACAEFA">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4"/>
  </w:num>
  <w:num w:numId="6">
    <w:abstractNumId w:val="4"/>
  </w:num>
  <w:num w:numId="7">
    <w:abstractNumId w:val="15"/>
  </w:num>
  <w:num w:numId="8">
    <w:abstractNumId w:val="7"/>
  </w:num>
  <w:num w:numId="9">
    <w:abstractNumId w:val="9"/>
  </w:num>
  <w:num w:numId="10">
    <w:abstractNumId w:val="10"/>
  </w:num>
  <w:num w:numId="11">
    <w:abstractNumId w:val="6"/>
  </w:num>
  <w:num w:numId="12">
    <w:abstractNumId w:val="11"/>
  </w:num>
  <w:num w:numId="13">
    <w:abstractNumId w:val="21"/>
  </w:num>
  <w:num w:numId="14">
    <w:abstractNumId w:val="17"/>
  </w:num>
  <w:num w:numId="15">
    <w:abstractNumId w:val="8"/>
  </w:num>
  <w:num w:numId="16">
    <w:abstractNumId w:val="3"/>
  </w:num>
  <w:num w:numId="17">
    <w:abstractNumId w:val="19"/>
  </w:num>
  <w:num w:numId="18">
    <w:abstractNumId w:val="15"/>
  </w:num>
  <w:num w:numId="19">
    <w:abstractNumId w:val="16"/>
  </w:num>
  <w:num w:numId="20">
    <w:abstractNumId w:val="12"/>
  </w:num>
  <w:num w:numId="21">
    <w:abstractNumId w:val="20"/>
  </w:num>
  <w:num w:numId="22">
    <w:abstractNumId w:val="0"/>
  </w:num>
  <w:num w:numId="23">
    <w:abstractNumId w:val="22"/>
  </w:num>
  <w:num w:numId="24">
    <w:abstractNumId w:val="18"/>
  </w:num>
  <w:num w:numId="25">
    <w:abstractNumId w:val="5"/>
    <w:lvlOverride w:ilvl="0">
      <w:lvl w:ilvl="0" w:tplc="EFF2CB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17363"/>
    <w:rsid w:val="000228E7"/>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C2330"/>
    <w:rsid w:val="000D1A41"/>
    <w:rsid w:val="000D5FFE"/>
    <w:rsid w:val="000F4108"/>
    <w:rsid w:val="000F59E2"/>
    <w:rsid w:val="0010798F"/>
    <w:rsid w:val="00113A8C"/>
    <w:rsid w:val="00114765"/>
    <w:rsid w:val="0012347D"/>
    <w:rsid w:val="00127448"/>
    <w:rsid w:val="001319FA"/>
    <w:rsid w:val="00133FFC"/>
    <w:rsid w:val="00134CD1"/>
    <w:rsid w:val="00141880"/>
    <w:rsid w:val="0015056D"/>
    <w:rsid w:val="00165991"/>
    <w:rsid w:val="00170283"/>
    <w:rsid w:val="001806A2"/>
    <w:rsid w:val="001808CE"/>
    <w:rsid w:val="001B56EA"/>
    <w:rsid w:val="001C15DB"/>
    <w:rsid w:val="001D22A8"/>
    <w:rsid w:val="001D2ADF"/>
    <w:rsid w:val="001D4DF7"/>
    <w:rsid w:val="00204860"/>
    <w:rsid w:val="002242C8"/>
    <w:rsid w:val="002302C2"/>
    <w:rsid w:val="0024360C"/>
    <w:rsid w:val="00251246"/>
    <w:rsid w:val="00262D64"/>
    <w:rsid w:val="00266556"/>
    <w:rsid w:val="00280A74"/>
    <w:rsid w:val="002A2227"/>
    <w:rsid w:val="002A267C"/>
    <w:rsid w:val="002A7F6E"/>
    <w:rsid w:val="002C0A77"/>
    <w:rsid w:val="002D02E1"/>
    <w:rsid w:val="002D7614"/>
    <w:rsid w:val="002E2866"/>
    <w:rsid w:val="002E7B49"/>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3F517B"/>
    <w:rsid w:val="004042DE"/>
    <w:rsid w:val="00405D33"/>
    <w:rsid w:val="00414E61"/>
    <w:rsid w:val="0041641F"/>
    <w:rsid w:val="004229FA"/>
    <w:rsid w:val="00422AAC"/>
    <w:rsid w:val="00432201"/>
    <w:rsid w:val="00444813"/>
    <w:rsid w:val="0045069F"/>
    <w:rsid w:val="00454552"/>
    <w:rsid w:val="004606F4"/>
    <w:rsid w:val="00473F77"/>
    <w:rsid w:val="004B0543"/>
    <w:rsid w:val="004B15DA"/>
    <w:rsid w:val="004B5B82"/>
    <w:rsid w:val="004C0F0F"/>
    <w:rsid w:val="004E04D7"/>
    <w:rsid w:val="004E2C62"/>
    <w:rsid w:val="004E4D1A"/>
    <w:rsid w:val="004E7A1D"/>
    <w:rsid w:val="004F2E81"/>
    <w:rsid w:val="004F74A2"/>
    <w:rsid w:val="00506350"/>
    <w:rsid w:val="005114FF"/>
    <w:rsid w:val="005311D6"/>
    <w:rsid w:val="00536342"/>
    <w:rsid w:val="00562C79"/>
    <w:rsid w:val="00565BEA"/>
    <w:rsid w:val="00575403"/>
    <w:rsid w:val="00591232"/>
    <w:rsid w:val="00591C21"/>
    <w:rsid w:val="005A61C4"/>
    <w:rsid w:val="005A7E45"/>
    <w:rsid w:val="005B2227"/>
    <w:rsid w:val="005E12DB"/>
    <w:rsid w:val="005F13B0"/>
    <w:rsid w:val="006160D3"/>
    <w:rsid w:val="006301EF"/>
    <w:rsid w:val="00640769"/>
    <w:rsid w:val="006458A0"/>
    <w:rsid w:val="006458EF"/>
    <w:rsid w:val="0065768B"/>
    <w:rsid w:val="0068057E"/>
    <w:rsid w:val="006846E7"/>
    <w:rsid w:val="00696C70"/>
    <w:rsid w:val="006A49B6"/>
    <w:rsid w:val="006B60FA"/>
    <w:rsid w:val="006D27AA"/>
    <w:rsid w:val="006F0D33"/>
    <w:rsid w:val="006F25AB"/>
    <w:rsid w:val="006F6B70"/>
    <w:rsid w:val="0070046E"/>
    <w:rsid w:val="00705379"/>
    <w:rsid w:val="007158A8"/>
    <w:rsid w:val="00731100"/>
    <w:rsid w:val="00733071"/>
    <w:rsid w:val="0075335D"/>
    <w:rsid w:val="00754052"/>
    <w:rsid w:val="0075437C"/>
    <w:rsid w:val="00775CDA"/>
    <w:rsid w:val="007766AE"/>
    <w:rsid w:val="007811F6"/>
    <w:rsid w:val="00783FEB"/>
    <w:rsid w:val="00791B4D"/>
    <w:rsid w:val="007A388F"/>
    <w:rsid w:val="007C1040"/>
    <w:rsid w:val="007D5205"/>
    <w:rsid w:val="007D7D6A"/>
    <w:rsid w:val="007E109C"/>
    <w:rsid w:val="007E3AA0"/>
    <w:rsid w:val="007F7400"/>
    <w:rsid w:val="008007C6"/>
    <w:rsid w:val="00821BAE"/>
    <w:rsid w:val="00823568"/>
    <w:rsid w:val="00824599"/>
    <w:rsid w:val="008256B0"/>
    <w:rsid w:val="008310D6"/>
    <w:rsid w:val="008333A8"/>
    <w:rsid w:val="00846307"/>
    <w:rsid w:val="00856F73"/>
    <w:rsid w:val="0086345D"/>
    <w:rsid w:val="00864ADA"/>
    <w:rsid w:val="008824E8"/>
    <w:rsid w:val="00882C2C"/>
    <w:rsid w:val="0088522A"/>
    <w:rsid w:val="00885F84"/>
    <w:rsid w:val="0088643C"/>
    <w:rsid w:val="00887026"/>
    <w:rsid w:val="00894A08"/>
    <w:rsid w:val="008B093D"/>
    <w:rsid w:val="008B1A1C"/>
    <w:rsid w:val="008B3A3E"/>
    <w:rsid w:val="008B42E3"/>
    <w:rsid w:val="008C23AC"/>
    <w:rsid w:val="008E2DEE"/>
    <w:rsid w:val="008F4781"/>
    <w:rsid w:val="008F56F9"/>
    <w:rsid w:val="00913DF7"/>
    <w:rsid w:val="009149E1"/>
    <w:rsid w:val="0091679C"/>
    <w:rsid w:val="0091787F"/>
    <w:rsid w:val="0093027D"/>
    <w:rsid w:val="00935395"/>
    <w:rsid w:val="0094012D"/>
    <w:rsid w:val="00945D73"/>
    <w:rsid w:val="00973C71"/>
    <w:rsid w:val="009B6A16"/>
    <w:rsid w:val="009C2516"/>
    <w:rsid w:val="009C2FFD"/>
    <w:rsid w:val="009D13E3"/>
    <w:rsid w:val="009E5723"/>
    <w:rsid w:val="00A10C65"/>
    <w:rsid w:val="00A128D5"/>
    <w:rsid w:val="00A1559A"/>
    <w:rsid w:val="00A23A0E"/>
    <w:rsid w:val="00A302D6"/>
    <w:rsid w:val="00A31161"/>
    <w:rsid w:val="00A45774"/>
    <w:rsid w:val="00A458A1"/>
    <w:rsid w:val="00A47B13"/>
    <w:rsid w:val="00A97407"/>
    <w:rsid w:val="00AA1F16"/>
    <w:rsid w:val="00AA27AC"/>
    <w:rsid w:val="00AA6204"/>
    <w:rsid w:val="00AB4F1A"/>
    <w:rsid w:val="00AC2A89"/>
    <w:rsid w:val="00AC64B4"/>
    <w:rsid w:val="00AD3EE0"/>
    <w:rsid w:val="00AD42F8"/>
    <w:rsid w:val="00AD5D94"/>
    <w:rsid w:val="00AE1A45"/>
    <w:rsid w:val="00AE2C91"/>
    <w:rsid w:val="00AE4ED8"/>
    <w:rsid w:val="00AF3EE2"/>
    <w:rsid w:val="00B10DC2"/>
    <w:rsid w:val="00B22EA2"/>
    <w:rsid w:val="00B239C5"/>
    <w:rsid w:val="00B43909"/>
    <w:rsid w:val="00B57FC0"/>
    <w:rsid w:val="00B63733"/>
    <w:rsid w:val="00B727E8"/>
    <w:rsid w:val="00B75EF9"/>
    <w:rsid w:val="00B83D64"/>
    <w:rsid w:val="00B83DF3"/>
    <w:rsid w:val="00B94645"/>
    <w:rsid w:val="00B95CFF"/>
    <w:rsid w:val="00BA469B"/>
    <w:rsid w:val="00BB568F"/>
    <w:rsid w:val="00BC37AC"/>
    <w:rsid w:val="00BD308F"/>
    <w:rsid w:val="00BE26EA"/>
    <w:rsid w:val="00BE4FBE"/>
    <w:rsid w:val="00BF048E"/>
    <w:rsid w:val="00BF17CA"/>
    <w:rsid w:val="00BF33DB"/>
    <w:rsid w:val="00BF6829"/>
    <w:rsid w:val="00C1021E"/>
    <w:rsid w:val="00C11771"/>
    <w:rsid w:val="00C25E28"/>
    <w:rsid w:val="00C26526"/>
    <w:rsid w:val="00C26E80"/>
    <w:rsid w:val="00C32730"/>
    <w:rsid w:val="00C364EA"/>
    <w:rsid w:val="00C37D34"/>
    <w:rsid w:val="00C46D53"/>
    <w:rsid w:val="00C5478A"/>
    <w:rsid w:val="00C57ABC"/>
    <w:rsid w:val="00C60D5F"/>
    <w:rsid w:val="00C66A10"/>
    <w:rsid w:val="00C82825"/>
    <w:rsid w:val="00C85756"/>
    <w:rsid w:val="00C91BB9"/>
    <w:rsid w:val="00C937E8"/>
    <w:rsid w:val="00CC5DB4"/>
    <w:rsid w:val="00CF121D"/>
    <w:rsid w:val="00CF4399"/>
    <w:rsid w:val="00D02DCE"/>
    <w:rsid w:val="00D10273"/>
    <w:rsid w:val="00D2122A"/>
    <w:rsid w:val="00D242F4"/>
    <w:rsid w:val="00D37080"/>
    <w:rsid w:val="00D4418A"/>
    <w:rsid w:val="00D464B1"/>
    <w:rsid w:val="00D467D2"/>
    <w:rsid w:val="00D61E82"/>
    <w:rsid w:val="00D73B5F"/>
    <w:rsid w:val="00D8391D"/>
    <w:rsid w:val="00DA05E6"/>
    <w:rsid w:val="00DB225B"/>
    <w:rsid w:val="00DB2525"/>
    <w:rsid w:val="00DB2CB0"/>
    <w:rsid w:val="00DB75DE"/>
    <w:rsid w:val="00DC291C"/>
    <w:rsid w:val="00DE150D"/>
    <w:rsid w:val="00DE40D2"/>
    <w:rsid w:val="00DE4F9E"/>
    <w:rsid w:val="00DE6EB3"/>
    <w:rsid w:val="00DF1208"/>
    <w:rsid w:val="00DF1CCE"/>
    <w:rsid w:val="00E04157"/>
    <w:rsid w:val="00E22460"/>
    <w:rsid w:val="00E23013"/>
    <w:rsid w:val="00E521E4"/>
    <w:rsid w:val="00E55F49"/>
    <w:rsid w:val="00E61E00"/>
    <w:rsid w:val="00E74604"/>
    <w:rsid w:val="00EB7762"/>
    <w:rsid w:val="00EC2866"/>
    <w:rsid w:val="00EC523F"/>
    <w:rsid w:val="00ED605E"/>
    <w:rsid w:val="00ED7398"/>
    <w:rsid w:val="00EE2084"/>
    <w:rsid w:val="00EE33A7"/>
    <w:rsid w:val="00EE5E1C"/>
    <w:rsid w:val="00F012B1"/>
    <w:rsid w:val="00F05E40"/>
    <w:rsid w:val="00F22826"/>
    <w:rsid w:val="00F3087A"/>
    <w:rsid w:val="00F31EAE"/>
    <w:rsid w:val="00F419F0"/>
    <w:rsid w:val="00F42AF3"/>
    <w:rsid w:val="00F42D13"/>
    <w:rsid w:val="00F50338"/>
    <w:rsid w:val="00F509C6"/>
    <w:rsid w:val="00F50CC3"/>
    <w:rsid w:val="00F50F42"/>
    <w:rsid w:val="00F5399F"/>
    <w:rsid w:val="00F55DC3"/>
    <w:rsid w:val="00F73391"/>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B0CA"/>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 w:type="numbering" w:customStyle="1" w:styleId="ImportedStyle1">
    <w:name w:val="Imported Style 1"/>
    <w:rsid w:val="001D4DF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E0EE-5BAE-4A85-AC41-8B67D816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5</cp:revision>
  <cp:lastPrinted>2022-10-13T13:36:00Z</cp:lastPrinted>
  <dcterms:created xsi:type="dcterms:W3CDTF">2022-10-13T13:22:00Z</dcterms:created>
  <dcterms:modified xsi:type="dcterms:W3CDTF">2022-10-13T13:36:00Z</dcterms:modified>
</cp:coreProperties>
</file>